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866B2F">
        <w:rPr>
          <w:rFonts w:ascii="Arial" w:hAnsi="Arial" w:cs="Arial"/>
          <w:b/>
          <w:sz w:val="24"/>
          <w:lang w:val="es-AR"/>
        </w:rPr>
        <w:t>003</w:t>
      </w:r>
      <w:r>
        <w:rPr>
          <w:rFonts w:ascii="Arial" w:hAnsi="Arial" w:cs="Arial"/>
          <w:b/>
          <w:sz w:val="24"/>
          <w:lang w:val="es-AR"/>
        </w:rPr>
        <w:t>/0</w:t>
      </w:r>
      <w:r w:rsidR="00866B2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C340DB">
        <w:rPr>
          <w:rFonts w:ascii="Arial" w:hAnsi="Arial" w:cs="Arial"/>
          <w:sz w:val="24"/>
          <w:lang w:val="es-ES_tradnl"/>
        </w:rPr>
        <w:t xml:space="preserve">1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866B2F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señor </w:t>
      </w:r>
      <w:r w:rsidR="00866B2F">
        <w:rPr>
          <w:rFonts w:ascii="Arial" w:hAnsi="Arial" w:cs="Arial"/>
          <w:sz w:val="24"/>
          <w:lang w:val="es-ES_tradnl"/>
        </w:rPr>
        <w:t xml:space="preserve">Federico </w:t>
      </w:r>
      <w:proofErr w:type="spellStart"/>
      <w:r w:rsidR="00866B2F">
        <w:rPr>
          <w:rFonts w:ascii="Arial" w:hAnsi="Arial" w:cs="Arial"/>
          <w:sz w:val="24"/>
          <w:lang w:val="es-ES_tradnl"/>
        </w:rPr>
        <w:t>Schmale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(1</w:t>
      </w:r>
      <w:r w:rsidR="00866B2F">
        <w:rPr>
          <w:rFonts w:ascii="Arial" w:hAnsi="Arial" w:cs="Arial"/>
          <w:sz w:val="24"/>
          <w:lang w:val="es-ES_tradnl"/>
        </w:rPr>
        <w:t>0659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866B2F">
        <w:rPr>
          <w:rFonts w:ascii="Arial" w:hAnsi="Arial"/>
          <w:sz w:val="24"/>
          <w:lang w:val="es-AR"/>
        </w:rPr>
        <w:t xml:space="preserve">Ayudante de Docencia “A” con dedicación simple, en la asignatura: </w:t>
      </w:r>
      <w:r w:rsidR="00866B2F">
        <w:rPr>
          <w:rFonts w:ascii="Arial" w:hAnsi="Arial"/>
          <w:b/>
          <w:sz w:val="24"/>
          <w:lang w:val="es-AR"/>
        </w:rPr>
        <w:t>“Sistemas Distribuidos”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67376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</w:t>
      </w:r>
      <w:r w:rsidR="00673768">
        <w:rPr>
          <w:rFonts w:ascii="Arial" w:hAnsi="Arial" w:cs="Arial"/>
          <w:sz w:val="24"/>
          <w:lang w:val="es-ES_tradnl"/>
        </w:rPr>
        <w:t xml:space="preserve"> cuando comience el próximo año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13685B">
        <w:rPr>
          <w:rFonts w:cs="Arial"/>
        </w:rPr>
        <w:t>18</w:t>
      </w:r>
      <w:r>
        <w:rPr>
          <w:rFonts w:cs="Arial"/>
        </w:rPr>
        <w:t xml:space="preserve"> de </w:t>
      </w:r>
      <w:r w:rsidR="0013685B">
        <w:rPr>
          <w:rFonts w:cs="Arial"/>
        </w:rPr>
        <w:t>fe</w:t>
      </w:r>
      <w:r w:rsidR="00CF763F">
        <w:rPr>
          <w:rFonts w:cs="Arial"/>
        </w:rPr>
        <w:t>bre</w:t>
      </w:r>
      <w:r w:rsidR="0013685B">
        <w:rPr>
          <w:rFonts w:cs="Arial"/>
        </w:rPr>
        <w:t>ro</w:t>
      </w:r>
      <w:r>
        <w:rPr>
          <w:rFonts w:cs="Arial"/>
        </w:rPr>
        <w:t xml:space="preserve"> de 200</w:t>
      </w:r>
      <w:r w:rsidR="0013685B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13685B">
        <w:rPr>
          <w:rFonts w:ascii="Arial" w:hAnsi="Arial"/>
          <w:b/>
          <w:sz w:val="24"/>
          <w:lang w:val="es-AR"/>
        </w:rPr>
        <w:t xml:space="preserve">Ingeniero Federico Guillermo SCHMALE </w:t>
      </w:r>
      <w:r w:rsidR="0013685B">
        <w:rPr>
          <w:rFonts w:ascii="Arial" w:hAnsi="Arial"/>
          <w:sz w:val="24"/>
          <w:lang w:val="es-AR"/>
        </w:rPr>
        <w:t>(</w:t>
      </w:r>
      <w:proofErr w:type="spellStart"/>
      <w:r w:rsidR="0013685B">
        <w:rPr>
          <w:rFonts w:ascii="Arial" w:hAnsi="Arial"/>
          <w:sz w:val="24"/>
          <w:lang w:val="es-AR"/>
        </w:rPr>
        <w:t>Leg</w:t>
      </w:r>
      <w:proofErr w:type="spellEnd"/>
      <w:r w:rsidR="0013685B">
        <w:rPr>
          <w:rFonts w:ascii="Arial" w:hAnsi="Arial"/>
          <w:sz w:val="24"/>
          <w:lang w:val="es-AR"/>
        </w:rPr>
        <w:t xml:space="preserve">. 10659) en un cargo de Ayudante de Docencia “A” con dedicación simple, en el </w:t>
      </w:r>
      <w:proofErr w:type="spellStart"/>
      <w:r w:rsidR="0013685B">
        <w:rPr>
          <w:rFonts w:ascii="Arial" w:hAnsi="Arial"/>
          <w:sz w:val="24"/>
          <w:lang w:val="es-AR"/>
        </w:rPr>
        <w:t>Area</w:t>
      </w:r>
      <w:proofErr w:type="spellEnd"/>
      <w:r w:rsidR="0013685B">
        <w:rPr>
          <w:rFonts w:ascii="Arial" w:hAnsi="Arial"/>
          <w:sz w:val="24"/>
          <w:lang w:val="es-AR"/>
        </w:rPr>
        <w:t xml:space="preserve">: IV, Disciplina: Sistemas, asignatura: </w:t>
      </w:r>
      <w:r w:rsidR="0013685B">
        <w:rPr>
          <w:rFonts w:ascii="Arial" w:hAnsi="Arial"/>
          <w:b/>
          <w:sz w:val="24"/>
          <w:lang w:val="es-AR"/>
        </w:rPr>
        <w:t>“Sistemas Distribuidos” (</w:t>
      </w:r>
      <w:proofErr w:type="spellStart"/>
      <w:r w:rsidR="0013685B">
        <w:rPr>
          <w:rFonts w:ascii="Arial" w:hAnsi="Arial"/>
          <w:b/>
          <w:sz w:val="24"/>
          <w:lang w:val="es-AR"/>
        </w:rPr>
        <w:t>Cod</w:t>
      </w:r>
      <w:proofErr w:type="spellEnd"/>
      <w:r w:rsidR="0013685B">
        <w:rPr>
          <w:rFonts w:ascii="Arial" w:hAnsi="Arial"/>
          <w:b/>
          <w:sz w:val="24"/>
          <w:lang w:val="es-AR"/>
        </w:rPr>
        <w:t>. 5941)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</w:t>
      </w:r>
      <w:r w:rsidR="00CF763F">
        <w:rPr>
          <w:rFonts w:ascii="Arial" w:hAnsi="Arial" w:cs="Arial"/>
          <w:sz w:val="24"/>
          <w:szCs w:val="24"/>
        </w:rPr>
        <w:t>0</w:t>
      </w:r>
      <w:r w:rsidR="00C340DB" w:rsidRPr="00C340DB">
        <w:rPr>
          <w:rFonts w:ascii="Arial" w:hAnsi="Arial" w:cs="Arial"/>
          <w:sz w:val="24"/>
          <w:szCs w:val="24"/>
        </w:rPr>
        <w:t xml:space="preserve">1 de </w:t>
      </w:r>
      <w:r w:rsidR="0013685B">
        <w:rPr>
          <w:rFonts w:ascii="Arial" w:hAnsi="Arial" w:cs="Arial"/>
          <w:sz w:val="24"/>
          <w:szCs w:val="24"/>
        </w:rPr>
        <w:t>abril</w:t>
      </w:r>
      <w:r w:rsidR="00C340DB" w:rsidRPr="00C340DB">
        <w:rPr>
          <w:rFonts w:ascii="Arial" w:hAnsi="Arial" w:cs="Arial"/>
          <w:sz w:val="24"/>
          <w:szCs w:val="24"/>
        </w:rPr>
        <w:t xml:space="preserve"> de 200</w:t>
      </w:r>
      <w:r w:rsidR="00CF763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815315">
        <w:rPr>
          <w:rFonts w:ascii="Arial" w:hAnsi="Arial" w:cs="Arial"/>
          <w:sz w:val="24"/>
          <w:lang w:val="es-ES_tradnl"/>
        </w:rPr>
        <w:t>hasta el 31 de diciembre de 2009 ó la sustanciación del respectivo concurso</w:t>
      </w:r>
      <w:r>
        <w:rPr>
          <w:rFonts w:ascii="Arial" w:hAnsi="Arial" w:cs="Arial"/>
          <w:sz w:val="24"/>
          <w:lang w:val="es-ES_tradnl"/>
        </w:rPr>
        <w:t>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3324F4"/>
    <w:rsid w:val="00337CAD"/>
    <w:rsid w:val="00395D09"/>
    <w:rsid w:val="003E45BD"/>
    <w:rsid w:val="004E0EA9"/>
    <w:rsid w:val="00673768"/>
    <w:rsid w:val="007160DF"/>
    <w:rsid w:val="007629F4"/>
    <w:rsid w:val="00815315"/>
    <w:rsid w:val="00850310"/>
    <w:rsid w:val="00860036"/>
    <w:rsid w:val="00866B2F"/>
    <w:rsid w:val="00952693"/>
    <w:rsid w:val="00961F16"/>
    <w:rsid w:val="009E2047"/>
    <w:rsid w:val="009E352C"/>
    <w:rsid w:val="00A51D5B"/>
    <w:rsid w:val="00B444D3"/>
    <w:rsid w:val="00B80D2D"/>
    <w:rsid w:val="00BF49BF"/>
    <w:rsid w:val="00C340DB"/>
    <w:rsid w:val="00CF6260"/>
    <w:rsid w:val="00CF763F"/>
    <w:rsid w:val="00D12FC4"/>
    <w:rsid w:val="00D75FBC"/>
    <w:rsid w:val="00DE143A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2025-07-06T05:03:00Z</dcterms:created>
  <dcterms:modified xsi:type="dcterms:W3CDTF">2025-07-06T05:03:00Z</dcterms:modified>
</cp:coreProperties>
</file>