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914373">
        <w:rPr>
          <w:rFonts w:ascii="Arial" w:hAnsi="Arial" w:cs="Arial"/>
          <w:b/>
          <w:lang w:val="es-AR"/>
        </w:rPr>
        <w:t xml:space="preserve">  CDCIC-0</w:t>
      </w:r>
      <w:r w:rsidR="004B04B6">
        <w:rPr>
          <w:rFonts w:ascii="Arial" w:hAnsi="Arial" w:cs="Arial"/>
          <w:b/>
          <w:lang w:val="es-AR"/>
        </w:rPr>
        <w:t>52</w:t>
      </w:r>
      <w:r w:rsidR="00A24A3D">
        <w:rPr>
          <w:rFonts w:ascii="Arial" w:hAnsi="Arial" w:cs="Arial"/>
          <w:b/>
          <w:lang w:val="es-AR"/>
        </w:rPr>
        <w:t>/0</w:t>
      </w:r>
      <w:r w:rsidR="004B04B6">
        <w:rPr>
          <w:rFonts w:ascii="Arial" w:hAnsi="Arial" w:cs="Arial"/>
          <w:b/>
          <w:lang w:val="es-AR"/>
        </w:rPr>
        <w:t>9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="004B04B6">
        <w:rPr>
          <w:rFonts w:ascii="Arial" w:hAnsi="Arial" w:cs="Arial"/>
          <w:lang w:val="es-ES"/>
        </w:rPr>
        <w:t xml:space="preserve">nota presentada por la Dra. Ana Gabriela </w:t>
      </w:r>
      <w:proofErr w:type="spellStart"/>
      <w:r w:rsidR="004B04B6">
        <w:rPr>
          <w:rFonts w:ascii="Arial" w:hAnsi="Arial" w:cs="Arial"/>
          <w:lang w:val="es-ES"/>
        </w:rPr>
        <w:t>Maguitman</w:t>
      </w:r>
      <w:proofErr w:type="spellEnd"/>
      <w:r w:rsidR="004B04B6">
        <w:rPr>
          <w:rFonts w:ascii="Arial" w:hAnsi="Arial" w:cs="Arial"/>
          <w:lang w:val="es-ES"/>
        </w:rPr>
        <w:t xml:space="preserve"> solicitando reconocimiento de antigüedad docente</w:t>
      </w:r>
      <w:r w:rsidR="008D1801">
        <w:rPr>
          <w:rFonts w:ascii="Arial" w:hAnsi="Arial" w:cs="Arial"/>
          <w:lang w:val="es-ES"/>
        </w:rPr>
        <w:t xml:space="preserve"> en la Universidad Nacional del Sur, durante el período en que se encontraba desarrollando estudios doctorales en la Universidad de Indiana, Bloomington, USA, formalizado por una Beca FOMEC</w:t>
      </w:r>
      <w:r>
        <w:rPr>
          <w:rFonts w:ascii="Arial" w:hAnsi="Arial" w:cs="Arial"/>
          <w:lang w:val="es-ES"/>
        </w:rPr>
        <w:t>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8D1801" w:rsidP="008D1801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</w:t>
      </w:r>
      <w:r w:rsidR="004B04B6">
        <w:rPr>
          <w:rFonts w:ascii="Arial" w:hAnsi="Arial" w:cs="Arial"/>
          <w:lang w:val="es-ES"/>
        </w:rPr>
        <w:t xml:space="preserve">a documentación presentada por la mencionada docente </w:t>
      </w:r>
      <w:r>
        <w:rPr>
          <w:rFonts w:ascii="Arial" w:hAnsi="Arial" w:cs="Arial"/>
          <w:lang w:val="es-ES"/>
        </w:rPr>
        <w:t xml:space="preserve">avala su desempeño como alumna de tiempo completo en la citada </w:t>
      </w:r>
      <w:r w:rsidR="00414CCD">
        <w:rPr>
          <w:rFonts w:ascii="Arial" w:hAnsi="Arial" w:cs="Arial"/>
          <w:lang w:val="es-ES"/>
        </w:rPr>
        <w:t>U</w:t>
      </w:r>
      <w:r>
        <w:rPr>
          <w:rFonts w:ascii="Arial" w:hAnsi="Arial" w:cs="Arial"/>
          <w:lang w:val="es-ES"/>
        </w:rPr>
        <w:t>niversidad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414CCD" w:rsidRDefault="00414CCD" w:rsidP="008D1801">
      <w:pPr>
        <w:ind w:firstLine="720"/>
        <w:jc w:val="both"/>
        <w:rPr>
          <w:rFonts w:ascii="Arial" w:hAnsi="Arial" w:cs="Arial"/>
          <w:lang w:val="es-ES"/>
        </w:rPr>
      </w:pPr>
    </w:p>
    <w:p w:rsidR="00414CCD" w:rsidRDefault="00414CCD" w:rsidP="008D1801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entonces Director Decano de este Departamento, Dr. Guillermo </w:t>
      </w:r>
      <w:proofErr w:type="spellStart"/>
      <w:r>
        <w:rPr>
          <w:rFonts w:ascii="Arial" w:hAnsi="Arial" w:cs="Arial"/>
          <w:lang w:val="es-ES"/>
        </w:rPr>
        <w:t>Simari</w:t>
      </w:r>
      <w:proofErr w:type="spellEnd"/>
      <w:r>
        <w:rPr>
          <w:rFonts w:ascii="Arial" w:hAnsi="Arial" w:cs="Arial"/>
          <w:lang w:val="es-ES"/>
        </w:rPr>
        <w:t xml:space="preserve">, en su nota de fecha 30/06/08, avala la solicitud de la Dra. </w:t>
      </w:r>
      <w:proofErr w:type="spellStart"/>
      <w:r>
        <w:rPr>
          <w:rFonts w:ascii="Arial" w:hAnsi="Arial" w:cs="Arial"/>
          <w:lang w:val="es-ES"/>
        </w:rPr>
        <w:t>Maguitman</w:t>
      </w:r>
      <w:proofErr w:type="spellEnd"/>
      <w:r>
        <w:rPr>
          <w:rFonts w:ascii="Arial" w:hAnsi="Arial" w:cs="Arial"/>
          <w:lang w:val="es-ES"/>
        </w:rPr>
        <w:t>;</w:t>
      </w:r>
    </w:p>
    <w:p w:rsidR="00414CCD" w:rsidRDefault="00414CCD" w:rsidP="008D1801">
      <w:pPr>
        <w:ind w:firstLine="720"/>
        <w:jc w:val="both"/>
        <w:rPr>
          <w:rFonts w:ascii="Arial" w:hAnsi="Arial" w:cs="Arial"/>
          <w:lang w:val="es-ES"/>
        </w:rPr>
      </w:pPr>
    </w:p>
    <w:p w:rsidR="008D1801" w:rsidRPr="00F36260" w:rsidRDefault="00414CCD" w:rsidP="008D1801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Comisión de Personal del Consejo Superior Universitario en su dictamen de fecha 18/02/08 recomienda reconocer a la Dra. </w:t>
      </w:r>
      <w:proofErr w:type="spellStart"/>
      <w:r>
        <w:rPr>
          <w:rFonts w:ascii="Arial" w:hAnsi="Arial" w:cs="Arial"/>
          <w:lang w:val="es-ES"/>
        </w:rPr>
        <w:t>Maguitman</w:t>
      </w:r>
      <w:proofErr w:type="spellEnd"/>
      <w:r>
        <w:rPr>
          <w:rFonts w:ascii="Arial" w:hAnsi="Arial" w:cs="Arial"/>
          <w:lang w:val="es-ES"/>
        </w:rPr>
        <w:t xml:space="preserve"> la antigüedad docente correspondiente al período 16 de agosto de 1999 y el 15 de febrero de 2006; 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A24A3D" w:rsidRDefault="00414CC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la Comisión de Interpretación y Reglamento del CSU</w:t>
      </w:r>
      <w:r w:rsidR="00901CDF">
        <w:rPr>
          <w:rFonts w:ascii="Arial" w:hAnsi="Arial" w:cs="Arial"/>
          <w:lang w:val="es-ES"/>
        </w:rPr>
        <w:t xml:space="preserve"> dispone que se expida el Consejo Departamental acerca del aval de la solicitud efectuada por la Dra. </w:t>
      </w:r>
      <w:proofErr w:type="spellStart"/>
      <w:r w:rsidR="00901CDF">
        <w:rPr>
          <w:rFonts w:ascii="Arial" w:hAnsi="Arial" w:cs="Arial"/>
          <w:lang w:val="es-ES"/>
        </w:rPr>
        <w:t>Maguitman</w:t>
      </w:r>
      <w:proofErr w:type="spellEnd"/>
      <w:r w:rsidR="00901CDF">
        <w:rPr>
          <w:rFonts w:ascii="Arial" w:hAnsi="Arial" w:cs="Arial"/>
          <w:lang w:val="es-ES"/>
        </w:rPr>
        <w:t>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>tación en su reunión de fec</w:t>
      </w:r>
      <w:r w:rsidR="00901CDF">
        <w:rPr>
          <w:rFonts w:cs="Arial"/>
        </w:rPr>
        <w:t>ha 0</w:t>
      </w:r>
      <w:r w:rsidR="001220B4">
        <w:rPr>
          <w:rFonts w:cs="Arial"/>
        </w:rPr>
        <w:t>1</w:t>
      </w:r>
      <w:r>
        <w:rPr>
          <w:rFonts w:cs="Arial"/>
        </w:rPr>
        <w:t xml:space="preserve"> de </w:t>
      </w:r>
      <w:r w:rsidR="00BB29FC">
        <w:rPr>
          <w:rFonts w:cs="Arial"/>
        </w:rPr>
        <w:t>a</w:t>
      </w:r>
      <w:r w:rsidR="00901CDF">
        <w:rPr>
          <w:rFonts w:cs="Arial"/>
        </w:rPr>
        <w:t>b</w:t>
      </w:r>
      <w:r w:rsidR="00BB29FC">
        <w:rPr>
          <w:rFonts w:cs="Arial"/>
        </w:rPr>
        <w:t>r</w:t>
      </w:r>
      <w:r w:rsidR="00901CDF">
        <w:rPr>
          <w:rFonts w:cs="Arial"/>
        </w:rPr>
        <w:t>il</w:t>
      </w:r>
      <w:r w:rsidR="00F36260">
        <w:rPr>
          <w:rFonts w:cs="Arial"/>
        </w:rPr>
        <w:t xml:space="preserve"> de 200</w:t>
      </w:r>
      <w:r w:rsidR="00901CDF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901CDF">
        <w:rPr>
          <w:rFonts w:ascii="Arial" w:hAnsi="Arial" w:cs="Arial"/>
          <w:lang w:val="es-ES"/>
        </w:rPr>
        <w:t xml:space="preserve">solicitud de reconocimiento de antigüedad docente en la Universidad Nacional del Sur, efectuado por la Dra. Ana Gabriela </w:t>
      </w:r>
      <w:proofErr w:type="spellStart"/>
      <w:r w:rsidR="00901CDF">
        <w:rPr>
          <w:rFonts w:ascii="Arial" w:hAnsi="Arial" w:cs="Arial"/>
          <w:lang w:val="es-ES"/>
        </w:rPr>
        <w:t>Maguitman</w:t>
      </w:r>
      <w:proofErr w:type="spellEnd"/>
      <w:r w:rsidR="00901CDF">
        <w:rPr>
          <w:rFonts w:ascii="Arial" w:hAnsi="Arial" w:cs="Arial"/>
          <w:lang w:val="es-ES"/>
        </w:rPr>
        <w:t>, por el período comprendido entre el 16 de agosto de 1999 y el 15 de febrero de 2006</w:t>
      </w:r>
      <w:r w:rsidR="00901CDF" w:rsidRPr="00901CDF">
        <w:rPr>
          <w:rFonts w:ascii="Arial" w:hAnsi="Arial" w:cs="Arial"/>
          <w:lang w:val="es-ES"/>
        </w:rPr>
        <w:t xml:space="preserve"> </w:t>
      </w:r>
      <w:r w:rsidR="00901CDF">
        <w:rPr>
          <w:rFonts w:ascii="Arial" w:hAnsi="Arial" w:cs="Arial"/>
          <w:lang w:val="es-ES"/>
        </w:rPr>
        <w:t xml:space="preserve">en </w:t>
      </w:r>
      <w:r w:rsidR="005210D0">
        <w:rPr>
          <w:rFonts w:ascii="Arial" w:hAnsi="Arial" w:cs="Arial"/>
          <w:lang w:val="es-ES"/>
        </w:rPr>
        <w:t>el cual</w:t>
      </w:r>
      <w:r w:rsidR="00901CDF">
        <w:rPr>
          <w:rFonts w:ascii="Arial" w:hAnsi="Arial" w:cs="Arial"/>
          <w:lang w:val="es-ES"/>
        </w:rPr>
        <w:t xml:space="preserve"> se encontraba desarrollando estudios doctorales en la Universidad de Indiana, Bloomington, USA, formalizado por una Beca FOMEC.- 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 w:rsidP="00901CDF">
      <w:pPr>
        <w:jc w:val="both"/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al</w:t>
      </w:r>
      <w:r w:rsidR="00901CDF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 xml:space="preserve"> a los fines </w:t>
      </w:r>
      <w:r w:rsidR="00901CDF">
        <w:rPr>
          <w:rFonts w:ascii="Arial" w:hAnsi="Arial" w:cs="Arial"/>
          <w:lang w:val="es-ES_tradnl"/>
        </w:rPr>
        <w:t>q</w:t>
      </w:r>
      <w:r>
        <w:rPr>
          <w:rFonts w:ascii="Arial" w:hAnsi="Arial" w:cs="Arial"/>
          <w:lang w:val="es-ES_tradnl"/>
        </w:rPr>
        <w:t>ue corresponda; cumplido, archívese.---------------------------------------------</w:t>
      </w:r>
      <w:r w:rsidR="00901CDF">
        <w:rPr>
          <w:rFonts w:ascii="Arial" w:hAnsi="Arial" w:cs="Arial"/>
          <w:lang w:val="es-ES_tradnl"/>
        </w:rPr>
        <w:t>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 w:rsidSect="00B25840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2A342E"/>
    <w:rsid w:val="00326546"/>
    <w:rsid w:val="00371F23"/>
    <w:rsid w:val="003B6AA3"/>
    <w:rsid w:val="00414CCD"/>
    <w:rsid w:val="004246DF"/>
    <w:rsid w:val="004B04B6"/>
    <w:rsid w:val="005210D0"/>
    <w:rsid w:val="00606410"/>
    <w:rsid w:val="00626DB7"/>
    <w:rsid w:val="00765305"/>
    <w:rsid w:val="007F5BBD"/>
    <w:rsid w:val="008762ED"/>
    <w:rsid w:val="008D1801"/>
    <w:rsid w:val="00901CDF"/>
    <w:rsid w:val="00914373"/>
    <w:rsid w:val="009F7937"/>
    <w:rsid w:val="00A0125B"/>
    <w:rsid w:val="00A0691F"/>
    <w:rsid w:val="00A24A3D"/>
    <w:rsid w:val="00A86C71"/>
    <w:rsid w:val="00AE30E1"/>
    <w:rsid w:val="00B25840"/>
    <w:rsid w:val="00BB29FC"/>
    <w:rsid w:val="00CD0591"/>
    <w:rsid w:val="00D5161F"/>
    <w:rsid w:val="00D97428"/>
    <w:rsid w:val="00E6057C"/>
    <w:rsid w:val="00F16707"/>
    <w:rsid w:val="00F3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2006-05-03T11:57:00Z</cp:lastPrinted>
  <dcterms:created xsi:type="dcterms:W3CDTF">2025-07-06T05:06:00Z</dcterms:created>
  <dcterms:modified xsi:type="dcterms:W3CDTF">2025-07-06T05:06:00Z</dcterms:modified>
</cp:coreProperties>
</file>