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1A70B1">
        <w:rPr>
          <w:b/>
          <w:sz w:val="24"/>
          <w:lang w:val="es-AR"/>
        </w:rPr>
        <w:t xml:space="preserve">  CDCIC-080</w:t>
      </w:r>
      <w:r>
        <w:rPr>
          <w:b/>
          <w:sz w:val="24"/>
          <w:lang w:val="es-AR"/>
        </w:rPr>
        <w:t>/0</w:t>
      </w:r>
      <w:r w:rsidR="001A70B1">
        <w:rPr>
          <w:b/>
          <w:sz w:val="24"/>
          <w:lang w:val="es-AR"/>
        </w:rPr>
        <w:t>9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2F4689" w:rsidRDefault="002F4689">
      <w:pPr>
        <w:rPr>
          <w:sz w:val="24"/>
          <w:lang w:val="es-AR"/>
        </w:rPr>
      </w:pPr>
    </w:p>
    <w:p w:rsidR="0076081A" w:rsidRPr="000C7A42" w:rsidRDefault="0076081A" w:rsidP="0076081A">
      <w:pPr>
        <w:tabs>
          <w:tab w:val="left" w:pos="5670"/>
        </w:tabs>
        <w:ind w:firstLine="709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</w:t>
      </w:r>
      <w:r w:rsidR="002F4689">
        <w:rPr>
          <w:sz w:val="24"/>
        </w:rPr>
        <w:t xml:space="preserve">La solicitud de licencia </w:t>
      </w:r>
      <w:r>
        <w:rPr>
          <w:sz w:val="24"/>
        </w:rPr>
        <w:t xml:space="preserve">presentada por la </w:t>
      </w:r>
      <w:proofErr w:type="spellStart"/>
      <w:r>
        <w:rPr>
          <w:sz w:val="24"/>
        </w:rPr>
        <w:t>Magister</w:t>
      </w:r>
      <w:proofErr w:type="spellEnd"/>
      <w:r>
        <w:rPr>
          <w:sz w:val="24"/>
        </w:rPr>
        <w:t xml:space="preserve"> Elsa Clara Estévez a su cargo de Profesor Adjunto con dedicación exclusiva, desde el 10 de julio de 2009 y hasta el 31 de julio de 2009 encuadrada en el art. 29º)</w:t>
      </w:r>
      <w:r w:rsidRPr="0076081A">
        <w:rPr>
          <w:sz w:val="24"/>
          <w:lang w:val="es-AR"/>
        </w:rPr>
        <w:t xml:space="preserve"> </w:t>
      </w:r>
      <w:r>
        <w:rPr>
          <w:sz w:val="24"/>
        </w:rPr>
        <w:t xml:space="preserve">(Licencia por asuntos particulares sin sueldo) </w:t>
      </w:r>
      <w:r>
        <w:rPr>
          <w:sz w:val="24"/>
          <w:lang w:val="es-AR"/>
        </w:rPr>
        <w:t>del Régimen de Licencias para el Personal Docente</w:t>
      </w:r>
      <w:r>
        <w:rPr>
          <w:sz w:val="24"/>
        </w:rPr>
        <w:t>;</w:t>
      </w:r>
    </w:p>
    <w:p w:rsidR="002F4689" w:rsidRDefault="0076081A" w:rsidP="0076081A">
      <w:pPr>
        <w:ind w:firstLine="720"/>
        <w:jc w:val="both"/>
        <w:rPr>
          <w:sz w:val="24"/>
          <w:lang w:val="es-AR"/>
        </w:rPr>
      </w:pPr>
      <w:r>
        <w:rPr>
          <w:sz w:val="24"/>
        </w:rPr>
        <w:t xml:space="preserve"> </w:t>
      </w: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B56779" w:rsidRPr="001A70B1" w:rsidRDefault="00B56779">
      <w:pPr>
        <w:rPr>
          <w:b/>
          <w:sz w:val="24"/>
          <w:lang w:val="es-AR"/>
        </w:rPr>
      </w:pPr>
    </w:p>
    <w:p w:rsidR="002F4689" w:rsidRPr="00667C75" w:rsidRDefault="007407CC" w:rsidP="00667C75">
      <w:pPr>
        <w:jc w:val="both"/>
        <w:rPr>
          <w:sz w:val="24"/>
        </w:rPr>
      </w:pPr>
      <w:r w:rsidRPr="001A70B1">
        <w:tab/>
      </w:r>
      <w:r w:rsidR="002F4689" w:rsidRPr="00667C75">
        <w:rPr>
          <w:sz w:val="24"/>
        </w:rPr>
        <w:t xml:space="preserve">Que la </w:t>
      </w:r>
      <w:proofErr w:type="spellStart"/>
      <w:r w:rsidR="002F4689" w:rsidRPr="00667C75">
        <w:rPr>
          <w:sz w:val="24"/>
        </w:rPr>
        <w:t>Magister</w:t>
      </w:r>
      <w:proofErr w:type="spellEnd"/>
      <w:r w:rsidR="002F4689" w:rsidRPr="00667C75">
        <w:rPr>
          <w:sz w:val="24"/>
        </w:rPr>
        <w:t xml:space="preserve"> Estévez ha sido designada por concurso en el cargo mencionado precedenteme</w:t>
      </w:r>
      <w:r w:rsidR="00667C75" w:rsidRPr="00667C75">
        <w:rPr>
          <w:sz w:val="24"/>
        </w:rPr>
        <w:t xml:space="preserve">nte </w:t>
      </w:r>
      <w:r w:rsidR="001A70B1" w:rsidRPr="00667C75">
        <w:rPr>
          <w:sz w:val="24"/>
        </w:rPr>
        <w:t>hasta el 31 de julio de 2013;</w:t>
      </w:r>
    </w:p>
    <w:p w:rsidR="002F4689" w:rsidRDefault="002F4689">
      <w:pPr>
        <w:ind w:firstLine="1418"/>
        <w:jc w:val="both"/>
        <w:rPr>
          <w:sz w:val="24"/>
        </w:rPr>
      </w:pPr>
    </w:p>
    <w:p w:rsidR="002F4689" w:rsidRPr="000C7A42" w:rsidRDefault="00667C75" w:rsidP="00667C75">
      <w:pPr>
        <w:tabs>
          <w:tab w:val="left" w:pos="5670"/>
        </w:tabs>
        <w:jc w:val="both"/>
        <w:rPr>
          <w:sz w:val="24"/>
          <w:lang w:val="es-AR"/>
        </w:rPr>
      </w:pPr>
      <w:r>
        <w:rPr>
          <w:sz w:val="24"/>
        </w:rPr>
        <w:t xml:space="preserve">           </w:t>
      </w:r>
      <w:r w:rsidR="000C7A42">
        <w:rPr>
          <w:sz w:val="24"/>
          <w:lang w:val="es-AR"/>
        </w:rPr>
        <w:t xml:space="preserve">Que </w:t>
      </w:r>
      <w:r w:rsidR="003C35CF">
        <w:rPr>
          <w:sz w:val="24"/>
          <w:lang w:val="es-AR"/>
        </w:rPr>
        <w:t xml:space="preserve">en su informe </w:t>
      </w:r>
      <w:r>
        <w:rPr>
          <w:sz w:val="24"/>
          <w:lang w:val="es-AR"/>
        </w:rPr>
        <w:t xml:space="preserve">la Dirección General de Personal </w:t>
      </w:r>
      <w:r w:rsidR="003C35CF">
        <w:rPr>
          <w:sz w:val="24"/>
          <w:lang w:val="es-AR"/>
        </w:rPr>
        <w:t xml:space="preserve">establece que la agente reúne las condiciones exigidas por </w:t>
      </w:r>
      <w:r w:rsidR="0076081A">
        <w:rPr>
          <w:sz w:val="24"/>
          <w:lang w:val="es-AR"/>
        </w:rPr>
        <w:t>la mencionada normativa para la co</w:t>
      </w:r>
      <w:r w:rsidR="00E17810">
        <w:rPr>
          <w:sz w:val="24"/>
          <w:lang w:val="es-AR"/>
        </w:rPr>
        <w:t>n</w:t>
      </w:r>
      <w:r w:rsidR="0076081A">
        <w:rPr>
          <w:sz w:val="24"/>
          <w:lang w:val="es-AR"/>
        </w:rPr>
        <w:t>cesión de la misma;</w:t>
      </w:r>
    </w:p>
    <w:p w:rsidR="002F4689" w:rsidRDefault="002F4689">
      <w:pPr>
        <w:ind w:firstLine="1418"/>
        <w:rPr>
          <w:color w:val="000000"/>
          <w:sz w:val="24"/>
          <w:lang w:val="es-ES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>utación</w:t>
      </w:r>
      <w:r w:rsidR="004F4E62">
        <w:rPr>
          <w:b/>
          <w:color w:val="000000"/>
          <w:sz w:val="24"/>
          <w:lang w:val="es-AR"/>
        </w:rPr>
        <w:t xml:space="preserve"> en su reunión de fecha </w:t>
      </w:r>
      <w:r w:rsidR="007407CC">
        <w:rPr>
          <w:b/>
          <w:color w:val="000000"/>
          <w:sz w:val="24"/>
          <w:lang w:val="es-AR"/>
        </w:rPr>
        <w:t>2</w:t>
      </w:r>
      <w:r w:rsidR="004F4E62">
        <w:rPr>
          <w:b/>
          <w:color w:val="000000"/>
          <w:sz w:val="24"/>
          <w:lang w:val="es-AR"/>
        </w:rPr>
        <w:t>8</w:t>
      </w:r>
      <w:r>
        <w:rPr>
          <w:b/>
          <w:color w:val="000000"/>
          <w:sz w:val="24"/>
          <w:lang w:val="es-AR"/>
        </w:rPr>
        <w:t xml:space="preserve"> de </w:t>
      </w:r>
      <w:r w:rsidR="004F4E62">
        <w:rPr>
          <w:b/>
          <w:color w:val="000000"/>
          <w:sz w:val="24"/>
          <w:lang w:val="es-AR"/>
        </w:rPr>
        <w:t>mayo</w:t>
      </w:r>
      <w:r>
        <w:rPr>
          <w:b/>
          <w:color w:val="000000"/>
          <w:sz w:val="24"/>
          <w:lang w:val="es-AR"/>
        </w:rPr>
        <w:t xml:space="preserve"> de 200</w:t>
      </w:r>
      <w:r w:rsidR="004F4E62">
        <w:rPr>
          <w:b/>
          <w:color w:val="000000"/>
          <w:sz w:val="24"/>
          <w:lang w:val="es-AR"/>
        </w:rPr>
        <w:t>9</w:t>
      </w:r>
      <w:r>
        <w:rPr>
          <w:b/>
          <w:color w:val="000000"/>
          <w:sz w:val="24"/>
          <w:lang w:val="es-AR"/>
        </w:rPr>
        <w:t xml:space="preserve"> por unanimidad      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2F4689" w:rsidRDefault="002F4689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CF4257">
        <w:rPr>
          <w:sz w:val="24"/>
        </w:rPr>
        <w:t>Otorgar</w:t>
      </w:r>
      <w:r w:rsidR="004F4E62">
        <w:rPr>
          <w:sz w:val="24"/>
        </w:rPr>
        <w:t xml:space="preserve"> licencia sin</w:t>
      </w:r>
      <w:r>
        <w:rPr>
          <w:sz w:val="24"/>
        </w:rPr>
        <w:t xml:space="preserve"> goce de haberes a la </w:t>
      </w:r>
      <w:proofErr w:type="spellStart"/>
      <w:r>
        <w:rPr>
          <w:b/>
          <w:bCs/>
          <w:sz w:val="24"/>
        </w:rPr>
        <w:t>Magister</w:t>
      </w:r>
      <w:proofErr w:type="spellEnd"/>
      <w:r>
        <w:rPr>
          <w:b/>
          <w:bCs/>
          <w:sz w:val="24"/>
        </w:rPr>
        <w:t xml:space="preserve"> Elsa Clara ESTÉVEZ </w:t>
      </w:r>
      <w:r>
        <w:rPr>
          <w:sz w:val="24"/>
        </w:rPr>
        <w:t>(</w:t>
      </w:r>
      <w:proofErr w:type="spellStart"/>
      <w:r>
        <w:rPr>
          <w:sz w:val="24"/>
        </w:rPr>
        <w:t>D.N.I</w:t>
      </w:r>
      <w:proofErr w:type="spellEnd"/>
      <w:r>
        <w:rPr>
          <w:sz w:val="24"/>
        </w:rPr>
        <w:t>. 14.853.365 *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7563), en </w:t>
      </w:r>
      <w:r w:rsidR="000C7A42">
        <w:rPr>
          <w:sz w:val="24"/>
        </w:rPr>
        <w:t>s</w:t>
      </w:r>
      <w:r>
        <w:rPr>
          <w:sz w:val="24"/>
        </w:rPr>
        <w:t xml:space="preserve">u cargo de Profesor Adjunto con Dedicación Exclusiva,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: III, Disciplina: Desarrollo de Sistemas, asignatura: </w:t>
      </w:r>
      <w:r>
        <w:rPr>
          <w:b/>
          <w:i/>
          <w:iCs/>
          <w:sz w:val="24"/>
        </w:rPr>
        <w:t>“Análisis y Diseño de Sistemas”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>. 5534)</w:t>
      </w:r>
      <w:r>
        <w:rPr>
          <w:sz w:val="24"/>
        </w:rPr>
        <w:t>, por e</w:t>
      </w:r>
      <w:r w:rsidR="007407CC">
        <w:rPr>
          <w:sz w:val="24"/>
        </w:rPr>
        <w:t xml:space="preserve">l período comprendido entre el </w:t>
      </w:r>
      <w:r w:rsidR="0098798A">
        <w:rPr>
          <w:sz w:val="24"/>
        </w:rPr>
        <w:t>1</w:t>
      </w:r>
      <w:r w:rsidR="004F4E62">
        <w:rPr>
          <w:sz w:val="24"/>
        </w:rPr>
        <w:t>0</w:t>
      </w:r>
      <w:r w:rsidR="0098798A">
        <w:rPr>
          <w:sz w:val="24"/>
        </w:rPr>
        <w:t xml:space="preserve"> </w:t>
      </w:r>
      <w:r w:rsidR="007407CC">
        <w:rPr>
          <w:sz w:val="24"/>
        </w:rPr>
        <w:t xml:space="preserve">de </w:t>
      </w:r>
      <w:r w:rsidR="004F4E62">
        <w:rPr>
          <w:sz w:val="24"/>
        </w:rPr>
        <w:t>juli</w:t>
      </w:r>
      <w:r w:rsidR="007407CC">
        <w:rPr>
          <w:sz w:val="24"/>
        </w:rPr>
        <w:t xml:space="preserve">o </w:t>
      </w:r>
      <w:r w:rsidR="004F4E62">
        <w:rPr>
          <w:sz w:val="24"/>
        </w:rPr>
        <w:t>y el 31</w:t>
      </w:r>
      <w:r w:rsidR="0098798A">
        <w:rPr>
          <w:sz w:val="24"/>
        </w:rPr>
        <w:t xml:space="preserve"> de </w:t>
      </w:r>
      <w:r w:rsidR="004F4E62">
        <w:rPr>
          <w:sz w:val="24"/>
        </w:rPr>
        <w:t>diciembre</w:t>
      </w:r>
      <w:r w:rsidR="0098798A">
        <w:rPr>
          <w:sz w:val="24"/>
        </w:rPr>
        <w:t xml:space="preserve"> </w:t>
      </w:r>
      <w:r>
        <w:rPr>
          <w:sz w:val="24"/>
        </w:rPr>
        <w:t>de 20</w:t>
      </w:r>
      <w:r w:rsidR="004F4E62">
        <w:rPr>
          <w:sz w:val="24"/>
        </w:rPr>
        <w:t>09</w:t>
      </w:r>
      <w:r>
        <w:rPr>
          <w:sz w:val="24"/>
        </w:rPr>
        <w:t xml:space="preserve">, en el marco del ARTICULO </w:t>
      </w:r>
      <w:r w:rsidR="004F4E62">
        <w:rPr>
          <w:sz w:val="24"/>
        </w:rPr>
        <w:t>29</w:t>
      </w:r>
      <w:r>
        <w:rPr>
          <w:sz w:val="24"/>
        </w:rPr>
        <w:t>º) del “Reglamento de Licencias para el personal docente y de investigación de la Universidad Nacional del Sur y sus Establecimientos Sec</w:t>
      </w:r>
      <w:r w:rsidR="004F4E62">
        <w:rPr>
          <w:sz w:val="24"/>
        </w:rPr>
        <w:t>undarios”.-</w:t>
      </w:r>
    </w:p>
    <w:p w:rsidR="00AB4661" w:rsidRDefault="00AB4661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sectPr w:rsidR="0098798A" w:rsidSect="001A70B1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A70B1"/>
    <w:rsid w:val="001B2CD9"/>
    <w:rsid w:val="001E283B"/>
    <w:rsid w:val="002F4689"/>
    <w:rsid w:val="003867DD"/>
    <w:rsid w:val="003C35CF"/>
    <w:rsid w:val="004F4E62"/>
    <w:rsid w:val="00667C75"/>
    <w:rsid w:val="00702909"/>
    <w:rsid w:val="007407CC"/>
    <w:rsid w:val="0076081A"/>
    <w:rsid w:val="007E12BD"/>
    <w:rsid w:val="00884166"/>
    <w:rsid w:val="00896C2E"/>
    <w:rsid w:val="0093661A"/>
    <w:rsid w:val="00986D73"/>
    <w:rsid w:val="0098798A"/>
    <w:rsid w:val="009D4C9B"/>
    <w:rsid w:val="00A17024"/>
    <w:rsid w:val="00A36F09"/>
    <w:rsid w:val="00AA26EF"/>
    <w:rsid w:val="00AB4661"/>
    <w:rsid w:val="00AD723A"/>
    <w:rsid w:val="00B56779"/>
    <w:rsid w:val="00C7413C"/>
    <w:rsid w:val="00CF4257"/>
    <w:rsid w:val="00E17810"/>
    <w:rsid w:val="00E6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2004-09-07T14:29:00Z</cp:lastPrinted>
  <dcterms:created xsi:type="dcterms:W3CDTF">2025-07-06T05:08:00Z</dcterms:created>
  <dcterms:modified xsi:type="dcterms:W3CDTF">2025-07-06T05:08:00Z</dcterms:modified>
</cp:coreProperties>
</file>