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0A7D3B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CDCIC-0</w:t>
      </w:r>
      <w:r w:rsidR="007F4659">
        <w:rPr>
          <w:b/>
        </w:rPr>
        <w:t>81</w:t>
      </w:r>
      <w:r w:rsidR="002D55BF">
        <w:rPr>
          <w:b/>
        </w:rPr>
        <w:t>/0</w:t>
      </w:r>
      <w:r w:rsidR="003906D4">
        <w:rPr>
          <w:b/>
        </w:rPr>
        <w:t>9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D30C63" w:rsidRPr="00E47D3A" w:rsidRDefault="002D55BF" w:rsidP="00FB6312">
      <w:pPr>
        <w:jc w:val="both"/>
      </w:pPr>
      <w:r>
        <w:t xml:space="preserve">            </w:t>
      </w:r>
    </w:p>
    <w:p w:rsidR="00D30C63" w:rsidRDefault="00F60B1D" w:rsidP="00D30C63">
      <w:pPr>
        <w:pStyle w:val="Textoindependiente"/>
        <w:jc w:val="both"/>
      </w:pPr>
      <w:r>
        <w:tab/>
      </w:r>
      <w:r w:rsidR="007F4659">
        <w:t xml:space="preserve">La resolución CSU-283/09 que resuelve asignar 4 incrementos de dedicación a profesores Ordinarios con dedicación simple o </w:t>
      </w:r>
      <w:proofErr w:type="spellStart"/>
      <w:r w:rsidR="007F4659">
        <w:t>semiexclusiva</w:t>
      </w:r>
      <w:proofErr w:type="spellEnd"/>
      <w:r w:rsidR="007F4659">
        <w:t xml:space="preserve"> </w:t>
      </w:r>
      <w:proofErr w:type="spellStart"/>
      <w:r w:rsidR="007F4659">
        <w:t>categorizados</w:t>
      </w:r>
      <w:proofErr w:type="spellEnd"/>
      <w:r w:rsidR="007F4659">
        <w:t xml:space="preserve"> en el </w:t>
      </w:r>
      <w:proofErr w:type="spellStart"/>
      <w:r w:rsidR="007F4659">
        <w:t>Progrma</w:t>
      </w:r>
      <w:proofErr w:type="spellEnd"/>
      <w:r w:rsidR="007F4659">
        <w:t xml:space="preserve"> de Incentivos, para pasar a dedicación exclusiva a razón de un cambio por Departamento Académico</w:t>
      </w:r>
      <w:r w:rsidRPr="00E47D3A">
        <w:t>;</w:t>
      </w:r>
      <w:r w:rsidR="007F4659">
        <w:t xml:space="preserve"> y</w:t>
      </w:r>
    </w:p>
    <w:p w:rsidR="007F0D72" w:rsidRPr="00E47D3A" w:rsidRDefault="007F0D72" w:rsidP="00D30C63">
      <w:pPr>
        <w:pStyle w:val="Textoindependiente"/>
        <w:jc w:val="both"/>
      </w:pPr>
    </w:p>
    <w:p w:rsidR="005C6F69" w:rsidRDefault="005C6F69" w:rsidP="005C6F69">
      <w:pPr>
        <w:rPr>
          <w:b/>
        </w:rPr>
      </w:pPr>
      <w:r>
        <w:rPr>
          <w:b/>
        </w:rPr>
        <w:t>CONSIDERANDO:</w:t>
      </w:r>
    </w:p>
    <w:p w:rsidR="005C6F69" w:rsidRDefault="005C6F69" w:rsidP="00D30C63">
      <w:pPr>
        <w:pStyle w:val="Textoindependiente"/>
        <w:jc w:val="both"/>
      </w:pPr>
    </w:p>
    <w:p w:rsidR="00383E13" w:rsidRDefault="00F60B1D" w:rsidP="00947CC1">
      <w:pPr>
        <w:pStyle w:val="Textoindependiente"/>
        <w:ind w:firstLine="708"/>
        <w:jc w:val="both"/>
        <w:rPr>
          <w:szCs w:val="24"/>
        </w:rPr>
      </w:pPr>
      <w:r>
        <w:tab/>
      </w:r>
      <w:r w:rsidR="00622072" w:rsidRPr="000A7D3B">
        <w:rPr>
          <w:szCs w:val="24"/>
        </w:rPr>
        <w:t xml:space="preserve">Que </w:t>
      </w:r>
      <w:r w:rsidR="007F4659">
        <w:rPr>
          <w:szCs w:val="24"/>
        </w:rPr>
        <w:t xml:space="preserve">se </w:t>
      </w:r>
      <w:r w:rsidR="00383E13">
        <w:rPr>
          <w:szCs w:val="24"/>
        </w:rPr>
        <w:t>conformó una</w:t>
      </w:r>
      <w:r w:rsidR="007F4659">
        <w:rPr>
          <w:szCs w:val="24"/>
        </w:rPr>
        <w:t xml:space="preserve"> Comisión ad </w:t>
      </w:r>
      <w:proofErr w:type="spellStart"/>
      <w:r w:rsidR="007F4659">
        <w:rPr>
          <w:szCs w:val="24"/>
        </w:rPr>
        <w:t>hoc</w:t>
      </w:r>
      <w:proofErr w:type="spellEnd"/>
      <w:r w:rsidR="007F4659">
        <w:rPr>
          <w:szCs w:val="24"/>
        </w:rPr>
        <w:t xml:space="preserve"> </w:t>
      </w:r>
      <w:r w:rsidR="00383E13">
        <w:rPr>
          <w:szCs w:val="24"/>
        </w:rPr>
        <w:t xml:space="preserve">integrada por la </w:t>
      </w:r>
      <w:proofErr w:type="spellStart"/>
      <w:r w:rsidR="00383E13">
        <w:rPr>
          <w:szCs w:val="24"/>
        </w:rPr>
        <w:t>Mg</w:t>
      </w:r>
      <w:proofErr w:type="spellEnd"/>
      <w:r w:rsidR="00383E13">
        <w:rPr>
          <w:szCs w:val="24"/>
        </w:rPr>
        <w:t xml:space="preserve">. Perla Señas, la Dra. Silvia Castro, el Dr. Diego Martínez y el </w:t>
      </w:r>
      <w:proofErr w:type="spellStart"/>
      <w:r w:rsidR="00383E13">
        <w:rPr>
          <w:szCs w:val="24"/>
        </w:rPr>
        <w:t>Mg</w:t>
      </w:r>
      <w:proofErr w:type="spellEnd"/>
      <w:r w:rsidR="00383E13">
        <w:rPr>
          <w:szCs w:val="24"/>
        </w:rPr>
        <w:t>. Rafael García para que</w:t>
      </w:r>
      <w:r w:rsidR="007F4659">
        <w:rPr>
          <w:szCs w:val="24"/>
        </w:rPr>
        <w:t xml:space="preserve"> se ocupe de analizar la situación y elevar a este Consejo una recomendación al respecto;</w:t>
      </w:r>
    </w:p>
    <w:p w:rsidR="00383E13" w:rsidRDefault="00383E13" w:rsidP="00947CC1">
      <w:pPr>
        <w:pStyle w:val="Textoindependiente"/>
        <w:ind w:firstLine="708"/>
        <w:jc w:val="both"/>
        <w:rPr>
          <w:szCs w:val="24"/>
        </w:rPr>
      </w:pPr>
      <w:r>
        <w:rPr>
          <w:szCs w:val="24"/>
        </w:rPr>
        <w:t>Que no existen profesores en las condiciones….</w:t>
      </w: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>El Consejo Departamental de Ciencias e Ingeniería de la Compu</w:t>
      </w:r>
      <w:r w:rsidR="008C685B">
        <w:rPr>
          <w:b/>
        </w:rPr>
        <w:t>tación en su reunión de fecha 2</w:t>
      </w:r>
      <w:r w:rsidR="00383E13">
        <w:rPr>
          <w:b/>
        </w:rPr>
        <w:t>8</w:t>
      </w:r>
      <w:r>
        <w:rPr>
          <w:b/>
        </w:rPr>
        <w:t xml:space="preserve"> de </w:t>
      </w:r>
      <w:r w:rsidR="008C685B">
        <w:rPr>
          <w:b/>
        </w:rPr>
        <w:t>mayo</w:t>
      </w:r>
      <w:r>
        <w:rPr>
          <w:b/>
        </w:rPr>
        <w:t xml:space="preserve"> de 200</w:t>
      </w:r>
      <w:r w:rsidR="00F43C80">
        <w:rPr>
          <w:b/>
        </w:rPr>
        <w:t>9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8C685B" w:rsidRDefault="002D55BF" w:rsidP="008C685B">
      <w:pPr>
        <w:pStyle w:val="Textoindependiente"/>
        <w:jc w:val="both"/>
      </w:pPr>
      <w:r w:rsidRPr="00383E13">
        <w:rPr>
          <w:b/>
          <w:lang w:val="es-ES"/>
        </w:rPr>
        <w:t>Art. 1</w:t>
      </w:r>
      <w:r>
        <w:rPr>
          <w:b/>
        </w:rPr>
        <w:sym w:font="Symbol" w:char="F0B0"/>
      </w:r>
      <w:r w:rsidRPr="00383E13">
        <w:rPr>
          <w:b/>
          <w:lang w:val="es-ES"/>
        </w:rPr>
        <w:t>)</w:t>
      </w:r>
      <w:r w:rsidRPr="00383E13">
        <w:rPr>
          <w:lang w:val="es-ES"/>
        </w:rPr>
        <w:t xml:space="preserve">.- </w:t>
      </w:r>
      <w:r w:rsidR="007F0D72" w:rsidRPr="00383E13">
        <w:rPr>
          <w:lang w:val="es-ES"/>
        </w:rPr>
        <w:t xml:space="preserve"> </w:t>
      </w:r>
      <w:r w:rsidR="00383E13">
        <w:t xml:space="preserve">Resignar el incremento de dedicación a Profesores Ordinarios con dedicación simple o </w:t>
      </w:r>
      <w:proofErr w:type="spellStart"/>
      <w:r w:rsidR="00383E13">
        <w:t>semiexclusiva</w:t>
      </w:r>
      <w:proofErr w:type="spellEnd"/>
      <w:r w:rsidR="00383E13">
        <w:t xml:space="preserve"> </w:t>
      </w:r>
      <w:proofErr w:type="spellStart"/>
      <w:r w:rsidR="00383E13">
        <w:t>categorizados</w:t>
      </w:r>
      <w:proofErr w:type="spellEnd"/>
      <w:r w:rsidR="00383E13">
        <w:t xml:space="preserve"> en el </w:t>
      </w:r>
      <w:proofErr w:type="spellStart"/>
      <w:r w:rsidR="00383E13">
        <w:t>Progrma</w:t>
      </w:r>
      <w:proofErr w:type="spellEnd"/>
      <w:r w:rsidR="00383E13">
        <w:t xml:space="preserve"> de Incentivos, para pasar a dedicación exclusiva</w:t>
      </w:r>
      <w:r w:rsidR="008C685B">
        <w:t>.</w:t>
      </w:r>
      <w:r w:rsidR="00E76632">
        <w:t>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>
        <w:rPr>
          <w:lang w:val="es-ES"/>
        </w:rPr>
        <w:t xml:space="preserve">Pase a la </w:t>
      </w:r>
      <w:r w:rsidR="00383E13">
        <w:rPr>
          <w:lang w:val="es-ES"/>
        </w:rPr>
        <w:t>Unidad Ejecutora de Programas Especiales</w:t>
      </w:r>
      <w:r>
        <w:rPr>
          <w:lang w:val="es-ES"/>
        </w:rPr>
        <w:t xml:space="preserve"> a sus efectos</w:t>
      </w:r>
      <w:r w:rsidR="00383E13">
        <w:rPr>
          <w:lang w:val="es-ES"/>
        </w:rPr>
        <w:t>, cumplido archívese</w:t>
      </w:r>
      <w:r>
        <w:rPr>
          <w:lang w:val="es-ES"/>
        </w:rPr>
        <w:t>.----------</w:t>
      </w:r>
      <w:r w:rsidR="007F0D72">
        <w:rPr>
          <w:lang w:val="es-ES"/>
        </w:rPr>
        <w:t>-----</w:t>
      </w:r>
      <w:r w:rsidR="00383E13">
        <w:rPr>
          <w:lang w:val="es-ES"/>
        </w:rPr>
        <w:t>------------------------------------------------------------------------------------------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775221"/>
    <w:multiLevelType w:val="hybridMultilevel"/>
    <w:tmpl w:val="E0AEF71E"/>
    <w:lvl w:ilvl="0" w:tplc="A3FA2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355FD"/>
    <w:rsid w:val="00056A2B"/>
    <w:rsid w:val="000A7D3B"/>
    <w:rsid w:val="000B394C"/>
    <w:rsid w:val="000F16FA"/>
    <w:rsid w:val="0011748B"/>
    <w:rsid w:val="002D55BF"/>
    <w:rsid w:val="00320384"/>
    <w:rsid w:val="00383E13"/>
    <w:rsid w:val="003906D4"/>
    <w:rsid w:val="003D36A0"/>
    <w:rsid w:val="005C6F69"/>
    <w:rsid w:val="005D10FD"/>
    <w:rsid w:val="0061782D"/>
    <w:rsid w:val="00622072"/>
    <w:rsid w:val="0064155C"/>
    <w:rsid w:val="00647D35"/>
    <w:rsid w:val="00764E9D"/>
    <w:rsid w:val="007F0D72"/>
    <w:rsid w:val="007F4659"/>
    <w:rsid w:val="00812595"/>
    <w:rsid w:val="0083621A"/>
    <w:rsid w:val="00845BA0"/>
    <w:rsid w:val="008C685B"/>
    <w:rsid w:val="00947CC1"/>
    <w:rsid w:val="009515C3"/>
    <w:rsid w:val="009D77D4"/>
    <w:rsid w:val="00A94D83"/>
    <w:rsid w:val="00A96E74"/>
    <w:rsid w:val="00AC0BFF"/>
    <w:rsid w:val="00CA6AB3"/>
    <w:rsid w:val="00D30C63"/>
    <w:rsid w:val="00DA28BE"/>
    <w:rsid w:val="00E76632"/>
    <w:rsid w:val="00EF559F"/>
    <w:rsid w:val="00F43C80"/>
    <w:rsid w:val="00F5268C"/>
    <w:rsid w:val="00F60B1D"/>
    <w:rsid w:val="00FA6706"/>
    <w:rsid w:val="00FB6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Sangra3detindependiente">
    <w:name w:val="Body Text Indent 3"/>
    <w:basedOn w:val="Normal"/>
    <w:rsid w:val="00622072"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2009-04-16T14:49:00Z</cp:lastPrinted>
  <dcterms:created xsi:type="dcterms:W3CDTF">2025-07-06T05:08:00Z</dcterms:created>
  <dcterms:modified xsi:type="dcterms:W3CDTF">2025-07-06T05:08:00Z</dcterms:modified>
</cp:coreProperties>
</file>