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847DAB">
        <w:rPr>
          <w:rFonts w:ascii="Arial" w:hAnsi="Arial" w:cs="Arial"/>
          <w:b/>
          <w:sz w:val="24"/>
          <w:lang w:val="es-AR"/>
        </w:rPr>
        <w:t>16</w:t>
      </w:r>
      <w:r>
        <w:rPr>
          <w:rFonts w:ascii="Arial" w:hAnsi="Arial" w:cs="Arial"/>
          <w:b/>
          <w:sz w:val="24"/>
          <w:lang w:val="es-AR"/>
        </w:rPr>
        <w:t>/0</w:t>
      </w:r>
      <w:r w:rsidR="00847DAB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3E45BD">
        <w:rPr>
          <w:rFonts w:ascii="Arial" w:hAnsi="Arial" w:cs="Arial"/>
          <w:sz w:val="24"/>
          <w:lang w:val="es-ES_tradnl"/>
        </w:rPr>
        <w:t>09</w:t>
      </w:r>
      <w:r w:rsidR="00D12FC4">
        <w:rPr>
          <w:rFonts w:ascii="Arial" w:hAnsi="Arial" w:cs="Arial"/>
          <w:sz w:val="24"/>
          <w:lang w:val="es-ES_tradnl"/>
        </w:rPr>
        <w:t xml:space="preserve"> de </w:t>
      </w:r>
      <w:r w:rsidR="003E45BD"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>
        <w:rPr>
          <w:rFonts w:ascii="Arial" w:hAnsi="Arial" w:cs="Arial"/>
          <w:sz w:val="24"/>
          <w:lang w:val="es-ES_tradnl"/>
        </w:rPr>
        <w:t>8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94311F">
        <w:rPr>
          <w:rFonts w:ascii="Arial" w:hAnsi="Arial" w:cs="Arial"/>
          <w:sz w:val="24"/>
          <w:lang w:val="es-ES_tradnl"/>
        </w:rPr>
        <w:t xml:space="preserve">prórroga de la </w:t>
      </w:r>
      <w:r w:rsidR="00D12FC4">
        <w:rPr>
          <w:rFonts w:ascii="Arial" w:hAnsi="Arial" w:cs="Arial"/>
          <w:sz w:val="24"/>
          <w:lang w:val="es-ES_tradnl"/>
        </w:rPr>
        <w:t>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/>
          <w:b/>
          <w:sz w:val="24"/>
          <w:lang w:val="es-AR"/>
        </w:rPr>
        <w:t>señor Damián Ignacio FLORES CHOQUE</w:t>
      </w:r>
      <w:r w:rsidR="007160DF">
        <w:rPr>
          <w:rFonts w:ascii="Arial" w:hAnsi="Arial"/>
          <w:bCs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>Ayudante de Docencia B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7160DF">
        <w:rPr>
          <w:rFonts w:ascii="Arial" w:hAnsi="Arial"/>
          <w:b/>
          <w:sz w:val="24"/>
          <w:lang w:val="es-AR"/>
        </w:rPr>
        <w:t>Estructuras de Datos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94311F" w:rsidRDefault="0094311F">
      <w:pPr>
        <w:jc w:val="both"/>
        <w:rPr>
          <w:rFonts w:ascii="Arial" w:hAnsi="Arial" w:cs="Arial"/>
          <w:sz w:val="24"/>
          <w:lang w:val="es-ES_tradnl"/>
        </w:rPr>
      </w:pPr>
    </w:p>
    <w:p w:rsidR="0094311F" w:rsidRDefault="0094311F" w:rsidP="0094311F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se está llevando a cabo el llamado a concurso correspondiente por resolución CDCIC-106/09;</w:t>
      </w:r>
    </w:p>
    <w:p w:rsidR="0094311F" w:rsidRDefault="0094311F" w:rsidP="0094311F">
      <w:pPr>
        <w:jc w:val="both"/>
        <w:rPr>
          <w:rFonts w:ascii="Arial" w:hAnsi="Arial" w:cs="Arial"/>
          <w:sz w:val="24"/>
          <w:lang w:val="es-ES_tradnl"/>
        </w:rPr>
      </w:pPr>
    </w:p>
    <w:p w:rsidR="0094311F" w:rsidRDefault="0094311F" w:rsidP="0094311F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dicho concurso no pudo realizarse en término por el cierre de la Universidad Nacional del Sur como medida de prevención de la Gripe A desde el 06/07/09 al 03/08/09;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8A78FF">
        <w:rPr>
          <w:rFonts w:cs="Arial"/>
        </w:rPr>
        <w:t>12</w:t>
      </w:r>
      <w:r>
        <w:rPr>
          <w:rFonts w:cs="Arial"/>
        </w:rPr>
        <w:t xml:space="preserve"> de </w:t>
      </w:r>
      <w:r w:rsidR="003E45BD">
        <w:rPr>
          <w:rFonts w:cs="Arial"/>
        </w:rPr>
        <w:t>agost</w:t>
      </w:r>
      <w:r w:rsidR="00961F16">
        <w:rPr>
          <w:rFonts w:cs="Arial"/>
        </w:rPr>
        <w:t>o</w:t>
      </w:r>
      <w:r>
        <w:rPr>
          <w:rFonts w:cs="Arial"/>
        </w:rPr>
        <w:t xml:space="preserve"> de 200</w:t>
      </w:r>
      <w:r w:rsidR="008A78FF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Prorrogar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/>
          <w:b/>
          <w:sz w:val="24"/>
          <w:lang w:val="es-AR"/>
        </w:rPr>
        <w:t>señor Damián Ignacio FLORES CHOQUE</w:t>
      </w:r>
      <w:r w:rsidR="007160DF">
        <w:rPr>
          <w:rFonts w:ascii="Arial" w:hAnsi="Arial"/>
          <w:bCs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3E45BD">
        <w:rPr>
          <w:rFonts w:ascii="Arial" w:hAnsi="Arial" w:cs="Arial"/>
          <w:sz w:val="24"/>
          <w:lang w:val="es-ES_tradnl"/>
        </w:rPr>
        <w:t>1</w:t>
      </w:r>
      <w:r w:rsidR="00216B0E">
        <w:rPr>
          <w:rFonts w:ascii="Arial" w:hAnsi="Arial" w:cs="Arial"/>
          <w:sz w:val="24"/>
          <w:lang w:val="es-ES_tradnl"/>
        </w:rPr>
        <w:t>170</w:t>
      </w:r>
      <w:r w:rsidR="007160DF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 xml:space="preserve">), en un cargo de </w:t>
      </w:r>
      <w:r w:rsidR="003E45BD">
        <w:rPr>
          <w:rFonts w:ascii="Arial" w:hAnsi="Arial"/>
          <w:sz w:val="24"/>
          <w:lang w:val="es-AR"/>
        </w:rPr>
        <w:t>Ayudante de Docencia B</w:t>
      </w:r>
      <w:r>
        <w:rPr>
          <w:rFonts w:ascii="Arial" w:hAnsi="Arial" w:cs="Arial"/>
          <w:sz w:val="24"/>
          <w:lang w:val="es-ES_tradnl"/>
        </w:rPr>
        <w:t xml:space="preserve">, en el Área: I, Disciplina: </w:t>
      </w:r>
      <w:r w:rsidR="00337CAD">
        <w:rPr>
          <w:rFonts w:ascii="Arial" w:hAnsi="Arial" w:cs="Arial"/>
          <w:sz w:val="24"/>
          <w:lang w:val="es-ES_tradnl"/>
        </w:rPr>
        <w:t>Programación</w:t>
      </w:r>
      <w:r>
        <w:rPr>
          <w:rFonts w:ascii="Arial" w:hAnsi="Arial" w:cs="Arial"/>
          <w:sz w:val="24"/>
          <w:lang w:val="es-ES_tradnl"/>
        </w:rPr>
        <w:t xml:space="preserve">, asignatura </w:t>
      </w:r>
      <w:r>
        <w:rPr>
          <w:rFonts w:ascii="Arial" w:hAnsi="Arial" w:cs="Arial"/>
          <w:b/>
          <w:bCs/>
          <w:sz w:val="24"/>
          <w:lang w:val="es-ES_tradnl"/>
        </w:rPr>
        <w:t>“</w:t>
      </w:r>
      <w:r w:rsidR="007160DF">
        <w:rPr>
          <w:rFonts w:ascii="Arial" w:hAnsi="Arial"/>
          <w:b/>
          <w:sz w:val="24"/>
          <w:lang w:val="es-AR"/>
        </w:rPr>
        <w:t>Estructuras de Datos” (</w:t>
      </w:r>
      <w:proofErr w:type="spellStart"/>
      <w:r w:rsidR="007160DF">
        <w:rPr>
          <w:rFonts w:ascii="Arial" w:hAnsi="Arial"/>
          <w:b/>
          <w:sz w:val="24"/>
          <w:lang w:val="es-AR"/>
        </w:rPr>
        <w:t>Cod</w:t>
      </w:r>
      <w:proofErr w:type="spellEnd"/>
      <w:r w:rsidR="007160DF">
        <w:rPr>
          <w:rFonts w:ascii="Arial" w:hAnsi="Arial"/>
          <w:b/>
          <w:sz w:val="24"/>
          <w:lang w:val="es-AR"/>
        </w:rPr>
        <w:t xml:space="preserve">. 7655) </w:t>
      </w:r>
      <w:r>
        <w:rPr>
          <w:rFonts w:ascii="Arial" w:hAnsi="Arial" w:cs="Arial"/>
          <w:sz w:val="24"/>
          <w:lang w:val="es-ES_tradnl"/>
        </w:rPr>
        <w:t>en el Departamento de Ciencias e Ingeniería d</w:t>
      </w:r>
      <w:r w:rsidR="003E45BD">
        <w:rPr>
          <w:rFonts w:ascii="Arial" w:hAnsi="Arial" w:cs="Arial"/>
          <w:sz w:val="24"/>
          <w:lang w:val="es-ES_tradnl"/>
        </w:rPr>
        <w:t>e la Computación, a partir del 10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E45BD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8A78FF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 xml:space="preserve"> y </w:t>
      </w:r>
      <w:r w:rsidR="008A78FF">
        <w:rPr>
          <w:rFonts w:ascii="Arial" w:hAnsi="Arial" w:cs="Arial"/>
          <w:sz w:val="24"/>
          <w:lang w:val="es-ES_tradnl"/>
        </w:rPr>
        <w:t>hasta el 31 de diciembre de 2009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65ED5"/>
    <w:rsid w:val="001845E6"/>
    <w:rsid w:val="00205CDA"/>
    <w:rsid w:val="00216B0E"/>
    <w:rsid w:val="00337CAD"/>
    <w:rsid w:val="00395D09"/>
    <w:rsid w:val="003E45BD"/>
    <w:rsid w:val="004457EF"/>
    <w:rsid w:val="006A1C5E"/>
    <w:rsid w:val="007160DF"/>
    <w:rsid w:val="007629F4"/>
    <w:rsid w:val="00847DAB"/>
    <w:rsid w:val="00850310"/>
    <w:rsid w:val="00860036"/>
    <w:rsid w:val="008A78FF"/>
    <w:rsid w:val="0094311F"/>
    <w:rsid w:val="00952693"/>
    <w:rsid w:val="00961F16"/>
    <w:rsid w:val="009E2047"/>
    <w:rsid w:val="009E352C"/>
    <w:rsid w:val="009F755A"/>
    <w:rsid w:val="00A51D5B"/>
    <w:rsid w:val="00BF49BF"/>
    <w:rsid w:val="00CF6260"/>
    <w:rsid w:val="00D12FC4"/>
    <w:rsid w:val="00DE143A"/>
    <w:rsid w:val="00F7488E"/>
    <w:rsid w:val="00F9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2025-07-06T05:10:00Z</dcterms:created>
  <dcterms:modified xsi:type="dcterms:W3CDTF">2025-07-06T05:10:00Z</dcterms:modified>
</cp:coreProperties>
</file>