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635B99">
        <w:rPr>
          <w:lang w:val="es-AR"/>
        </w:rPr>
        <w:t>1</w:t>
      </w:r>
      <w:r w:rsidR="00317399">
        <w:rPr>
          <w:lang w:val="es-AR"/>
        </w:rPr>
        <w:t>79</w:t>
      </w:r>
      <w:r w:rsidR="00300610">
        <w:rPr>
          <w:lang w:val="es-AR"/>
        </w:rPr>
        <w:t>/</w:t>
      </w:r>
      <w:r>
        <w:rPr>
          <w:lang w:val="es-AR"/>
        </w:rPr>
        <w:t>0</w:t>
      </w:r>
      <w:r w:rsidR="00300610">
        <w:rPr>
          <w:lang w:val="es-AR"/>
        </w:rPr>
        <w:t>9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2821C3">
        <w:rPr>
          <w:rFonts w:ascii="Arial" w:hAnsi="Arial"/>
          <w:sz w:val="24"/>
          <w:lang w:val="es-AR"/>
        </w:rPr>
        <w:t>2</w:t>
      </w:r>
      <w:r w:rsidR="00317399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>/0</w:t>
      </w:r>
      <w:r w:rsidR="0030061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317399">
        <w:rPr>
          <w:rFonts w:ascii="Arial" w:hAnsi="Arial"/>
          <w:b/>
          <w:sz w:val="24"/>
          <w:lang w:val="es-AR"/>
        </w:rPr>
        <w:t>14</w:t>
      </w:r>
      <w:r>
        <w:rPr>
          <w:rFonts w:ascii="Arial" w:hAnsi="Arial"/>
          <w:b/>
          <w:sz w:val="24"/>
          <w:lang w:val="es-AR"/>
        </w:rPr>
        <w:t xml:space="preserve"> de </w:t>
      </w:r>
      <w:r w:rsidR="00317399">
        <w:rPr>
          <w:rFonts w:ascii="Arial" w:hAnsi="Arial"/>
          <w:b/>
          <w:sz w:val="24"/>
          <w:lang w:val="es-AR"/>
        </w:rPr>
        <w:t>octu</w:t>
      </w:r>
      <w:r w:rsidR="00635B99">
        <w:rPr>
          <w:rFonts w:ascii="Arial" w:hAnsi="Arial"/>
          <w:b/>
          <w:sz w:val="24"/>
          <w:lang w:val="es-AR"/>
        </w:rPr>
        <w:t>bre</w:t>
      </w:r>
      <w:r w:rsidR="00FF7EEF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200</w:t>
      </w:r>
      <w:r w:rsidR="00300610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17399" w:rsidRDefault="003E40AB" w:rsidP="00317399">
      <w:pPr>
        <w:jc w:val="both"/>
        <w:rPr>
          <w:rFonts w:ascii="Arial" w:hAnsi="Arial"/>
          <w:sz w:val="24"/>
          <w:lang w:val="es-ES_tradnl"/>
        </w:rPr>
      </w:pPr>
      <w:r w:rsidRPr="007E2D5E">
        <w:rPr>
          <w:rFonts w:ascii="Arial" w:hAnsi="Arial" w:cs="Arial"/>
          <w:b/>
          <w:sz w:val="24"/>
          <w:szCs w:val="24"/>
          <w:lang w:val="es-AR"/>
        </w:rPr>
        <w:t>Art. 1</w:t>
      </w:r>
      <w:r w:rsidRPr="007E2D5E">
        <w:rPr>
          <w:rFonts w:ascii="Arial" w:hAnsi="Arial" w:cs="Arial"/>
          <w:b/>
          <w:sz w:val="24"/>
          <w:szCs w:val="24"/>
        </w:rPr>
        <w:sym w:font="Symbol" w:char="F0B0"/>
      </w:r>
      <w:r w:rsidRPr="007E2D5E">
        <w:rPr>
          <w:rFonts w:ascii="Arial" w:hAnsi="Arial" w:cs="Arial"/>
          <w:b/>
          <w:sz w:val="24"/>
          <w:szCs w:val="24"/>
          <w:lang w:val="es-AR"/>
        </w:rPr>
        <w:t>)</w:t>
      </w:r>
      <w:r w:rsidRPr="007E2D5E">
        <w:rPr>
          <w:rFonts w:ascii="Arial" w:hAnsi="Arial" w:cs="Arial"/>
          <w:sz w:val="24"/>
          <w:szCs w:val="24"/>
          <w:lang w:val="es-AR"/>
        </w:rPr>
        <w:t>.-</w:t>
      </w:r>
      <w:r>
        <w:rPr>
          <w:lang w:val="es-AR"/>
        </w:rPr>
        <w:t xml:space="preserve"> </w:t>
      </w:r>
      <w:r w:rsidRPr="007E2D5E">
        <w:rPr>
          <w:rFonts w:ascii="Arial" w:hAnsi="Arial" w:cs="Arial"/>
          <w:sz w:val="24"/>
          <w:szCs w:val="24"/>
          <w:lang w:val="es-AR"/>
        </w:rPr>
        <w:t>Ratificar la resolución DCIC-0</w:t>
      </w:r>
      <w:r w:rsidR="002821C3">
        <w:rPr>
          <w:rFonts w:ascii="Arial" w:hAnsi="Arial" w:cs="Arial"/>
          <w:sz w:val="24"/>
          <w:szCs w:val="24"/>
          <w:lang w:val="es-AR"/>
        </w:rPr>
        <w:t>2</w:t>
      </w:r>
      <w:r w:rsidR="00317399">
        <w:rPr>
          <w:rFonts w:ascii="Arial" w:hAnsi="Arial" w:cs="Arial"/>
          <w:sz w:val="24"/>
          <w:szCs w:val="24"/>
          <w:lang w:val="es-AR"/>
        </w:rPr>
        <w:t>3</w:t>
      </w:r>
      <w:r w:rsidRPr="007E2D5E">
        <w:rPr>
          <w:rFonts w:ascii="Arial" w:hAnsi="Arial" w:cs="Arial"/>
          <w:sz w:val="24"/>
          <w:szCs w:val="24"/>
          <w:lang w:val="es-AR"/>
        </w:rPr>
        <w:t>/0</w:t>
      </w:r>
      <w:r w:rsidR="00300610" w:rsidRPr="007E2D5E">
        <w:rPr>
          <w:rFonts w:ascii="Arial" w:hAnsi="Arial" w:cs="Arial"/>
          <w:sz w:val="24"/>
          <w:szCs w:val="24"/>
          <w:lang w:val="es-AR"/>
        </w:rPr>
        <w:t>9</w:t>
      </w:r>
      <w:r w:rsidRPr="007E2D5E">
        <w:rPr>
          <w:rFonts w:ascii="Arial" w:hAnsi="Arial" w:cs="Arial"/>
          <w:sz w:val="24"/>
          <w:szCs w:val="24"/>
          <w:lang w:val="es-AR"/>
        </w:rPr>
        <w:t xml:space="preserve">, por la cual </w:t>
      </w:r>
      <w:r w:rsidR="007E2D5E" w:rsidRPr="007E2D5E">
        <w:rPr>
          <w:rFonts w:ascii="Arial" w:hAnsi="Arial" w:cs="Arial"/>
          <w:sz w:val="24"/>
          <w:szCs w:val="24"/>
          <w:lang w:val="es-AR"/>
        </w:rPr>
        <w:t xml:space="preserve">se </w:t>
      </w:r>
      <w:r w:rsidR="00317399">
        <w:rPr>
          <w:rFonts w:ascii="Arial" w:hAnsi="Arial"/>
          <w:sz w:val="24"/>
          <w:lang w:val="es-ES_tradnl"/>
        </w:rPr>
        <w:t xml:space="preserve">prorroga la designación del </w:t>
      </w:r>
      <w:r w:rsidR="00317399">
        <w:rPr>
          <w:rFonts w:ascii="Arial" w:hAnsi="Arial"/>
          <w:b/>
          <w:bCs/>
          <w:sz w:val="24"/>
          <w:lang w:val="es-AR"/>
        </w:rPr>
        <w:t>Magíster Martín Leonardo Larrea</w:t>
      </w:r>
      <w:r w:rsidR="00317399">
        <w:rPr>
          <w:rFonts w:ascii="Arial" w:hAnsi="Arial"/>
          <w:bCs/>
          <w:sz w:val="24"/>
          <w:lang w:val="es-AR"/>
        </w:rPr>
        <w:t xml:space="preserve"> (</w:t>
      </w:r>
      <w:proofErr w:type="spellStart"/>
      <w:r w:rsidR="00317399">
        <w:rPr>
          <w:rFonts w:ascii="Arial" w:hAnsi="Arial"/>
          <w:sz w:val="24"/>
          <w:lang w:val="es-AR"/>
        </w:rPr>
        <w:t>Leg</w:t>
      </w:r>
      <w:proofErr w:type="spellEnd"/>
      <w:r w:rsidR="00317399">
        <w:rPr>
          <w:rFonts w:ascii="Arial" w:hAnsi="Arial"/>
          <w:sz w:val="24"/>
          <w:lang w:val="es-AR"/>
        </w:rPr>
        <w:t xml:space="preserve">. 9765) en un cargo de Asistente de Docencia con dedicación exclusiva, en el </w:t>
      </w:r>
      <w:proofErr w:type="spellStart"/>
      <w:r w:rsidR="00317399">
        <w:rPr>
          <w:rFonts w:ascii="Arial" w:hAnsi="Arial"/>
          <w:sz w:val="24"/>
          <w:lang w:val="es-AR"/>
        </w:rPr>
        <w:t>Area</w:t>
      </w:r>
      <w:proofErr w:type="spellEnd"/>
      <w:r w:rsidR="00317399">
        <w:rPr>
          <w:rFonts w:ascii="Arial" w:hAnsi="Arial"/>
          <w:sz w:val="24"/>
          <w:lang w:val="es-AR"/>
        </w:rPr>
        <w:t xml:space="preserve">: I, Disciplina: Programación, Asignatura </w:t>
      </w:r>
      <w:r w:rsidR="00317399">
        <w:rPr>
          <w:rFonts w:ascii="Arial" w:hAnsi="Arial"/>
          <w:b/>
          <w:sz w:val="24"/>
          <w:lang w:val="es-AR"/>
        </w:rPr>
        <w:t>“Programación Orientada a Objetos” (</w:t>
      </w:r>
      <w:proofErr w:type="spellStart"/>
      <w:r w:rsidR="00317399">
        <w:rPr>
          <w:rFonts w:ascii="Arial" w:hAnsi="Arial"/>
          <w:b/>
          <w:sz w:val="24"/>
          <w:lang w:val="es-AR"/>
        </w:rPr>
        <w:t>Cod</w:t>
      </w:r>
      <w:proofErr w:type="spellEnd"/>
      <w:r w:rsidR="00317399">
        <w:rPr>
          <w:rFonts w:ascii="Arial" w:hAnsi="Arial"/>
          <w:b/>
          <w:sz w:val="24"/>
          <w:lang w:val="es-AR"/>
        </w:rPr>
        <w:t xml:space="preserve">. 5746) </w:t>
      </w:r>
      <w:r w:rsidR="00317399">
        <w:rPr>
          <w:rFonts w:ascii="Arial" w:hAnsi="Arial"/>
          <w:sz w:val="24"/>
          <w:lang w:val="es-ES_tradnl"/>
        </w:rPr>
        <w:t>en el Departamento de Ciencias e Ingeniería de la Computación a partir del 12</w:t>
      </w:r>
      <w:r w:rsidR="00317399" w:rsidRPr="00120C89">
        <w:rPr>
          <w:rFonts w:ascii="Arial" w:hAnsi="Arial"/>
          <w:sz w:val="24"/>
          <w:lang w:val="es-ES_tradnl"/>
        </w:rPr>
        <w:t xml:space="preserve"> de </w:t>
      </w:r>
      <w:r w:rsidR="00317399">
        <w:rPr>
          <w:rFonts w:ascii="Arial" w:hAnsi="Arial"/>
          <w:sz w:val="24"/>
          <w:lang w:val="es-ES_tradnl"/>
        </w:rPr>
        <w:t>octubre</w:t>
      </w:r>
      <w:r w:rsidR="00317399" w:rsidRPr="00120C89">
        <w:rPr>
          <w:rFonts w:ascii="Arial" w:hAnsi="Arial"/>
          <w:sz w:val="24"/>
          <w:lang w:val="es-ES_tradnl"/>
        </w:rPr>
        <w:t xml:space="preserve"> de 200</w:t>
      </w:r>
      <w:r w:rsidR="00317399">
        <w:rPr>
          <w:rFonts w:ascii="Arial" w:hAnsi="Arial"/>
          <w:sz w:val="24"/>
          <w:lang w:val="es-ES_tradnl"/>
        </w:rPr>
        <w:t>9</w:t>
      </w:r>
      <w:r w:rsidR="00317399" w:rsidRPr="00120C89">
        <w:rPr>
          <w:rFonts w:ascii="Arial" w:hAnsi="Arial"/>
          <w:sz w:val="24"/>
          <w:lang w:val="es-ES_tradnl"/>
        </w:rPr>
        <w:t xml:space="preserve"> </w:t>
      </w:r>
      <w:r w:rsidR="00317399">
        <w:rPr>
          <w:rFonts w:ascii="Arial" w:hAnsi="Arial"/>
          <w:sz w:val="24"/>
          <w:lang w:val="es-ES_tradnl"/>
        </w:rPr>
        <w:t>y</w:t>
      </w:r>
      <w:r w:rsidR="00317399">
        <w:rPr>
          <w:rFonts w:ascii="Arial" w:hAnsi="Arial" w:cs="Arial"/>
          <w:sz w:val="24"/>
          <w:szCs w:val="24"/>
          <w:lang w:val="es-ES_tradnl"/>
        </w:rPr>
        <w:t xml:space="preserve"> hasta el 31</w:t>
      </w:r>
      <w:r w:rsidR="00317399">
        <w:rPr>
          <w:rFonts w:ascii="Arial" w:hAnsi="Arial"/>
          <w:sz w:val="24"/>
          <w:lang w:val="es-ES_tradnl"/>
        </w:rPr>
        <w:t xml:space="preserve"> de julio de 2010 </w:t>
      </w:r>
      <w:r w:rsidR="00317399">
        <w:rPr>
          <w:rFonts w:ascii="Arial" w:hAnsi="Arial"/>
          <w:b/>
          <w:sz w:val="24"/>
          <w:u w:val="single"/>
          <w:lang w:val="es-ES_tradnl"/>
        </w:rPr>
        <w:t>o</w:t>
      </w:r>
      <w:r w:rsidR="00317399">
        <w:rPr>
          <w:rFonts w:ascii="Arial" w:hAnsi="Arial"/>
          <w:b/>
          <w:sz w:val="24"/>
          <w:lang w:val="es-ES_tradnl"/>
        </w:rPr>
        <w:t xml:space="preserve"> </w:t>
      </w:r>
      <w:r w:rsidR="00317399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3E40AB" w:rsidRPr="00317399" w:rsidRDefault="003E40AB" w:rsidP="00317399">
      <w:pPr>
        <w:jc w:val="both"/>
        <w:rPr>
          <w:rFonts w:ascii="Arial" w:hAnsi="Arial"/>
          <w:sz w:val="24"/>
          <w:lang w:val="es-ES_tradnl"/>
        </w:rPr>
      </w:pPr>
    </w:p>
    <w:p w:rsidR="00317399" w:rsidRDefault="00317399" w:rsidP="00317399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Pr="00192E5E" w:rsidRDefault="003E40AB">
      <w:pPr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111A49"/>
    <w:rsid w:val="00192E5E"/>
    <w:rsid w:val="001A773A"/>
    <w:rsid w:val="001E2719"/>
    <w:rsid w:val="00221D7B"/>
    <w:rsid w:val="00244DE9"/>
    <w:rsid w:val="002821C3"/>
    <w:rsid w:val="00293FF4"/>
    <w:rsid w:val="002A2EFE"/>
    <w:rsid w:val="002C1AEA"/>
    <w:rsid w:val="00300610"/>
    <w:rsid w:val="00317399"/>
    <w:rsid w:val="003A3C23"/>
    <w:rsid w:val="003B5C88"/>
    <w:rsid w:val="003E40AB"/>
    <w:rsid w:val="00462A5D"/>
    <w:rsid w:val="00491432"/>
    <w:rsid w:val="004E15BF"/>
    <w:rsid w:val="004E7C4A"/>
    <w:rsid w:val="00513DF4"/>
    <w:rsid w:val="0052789D"/>
    <w:rsid w:val="00537B9E"/>
    <w:rsid w:val="00587AB1"/>
    <w:rsid w:val="005D2927"/>
    <w:rsid w:val="005F33B7"/>
    <w:rsid w:val="006058D6"/>
    <w:rsid w:val="0061617A"/>
    <w:rsid w:val="00635B99"/>
    <w:rsid w:val="007E2D5E"/>
    <w:rsid w:val="008F3F23"/>
    <w:rsid w:val="009135D0"/>
    <w:rsid w:val="00963996"/>
    <w:rsid w:val="00981813"/>
    <w:rsid w:val="009D01DD"/>
    <w:rsid w:val="009D7959"/>
    <w:rsid w:val="009E0A09"/>
    <w:rsid w:val="00A22CDB"/>
    <w:rsid w:val="00A25E3A"/>
    <w:rsid w:val="00A306AF"/>
    <w:rsid w:val="00A76ECE"/>
    <w:rsid w:val="00AD3A12"/>
    <w:rsid w:val="00B67D20"/>
    <w:rsid w:val="00C2785A"/>
    <w:rsid w:val="00CE4208"/>
    <w:rsid w:val="00D50404"/>
    <w:rsid w:val="00E00A07"/>
    <w:rsid w:val="00E12685"/>
    <w:rsid w:val="00E9049F"/>
    <w:rsid w:val="00EC5F00"/>
    <w:rsid w:val="00F23A4D"/>
    <w:rsid w:val="00F4576A"/>
    <w:rsid w:val="00FF7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A306AF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2009-03-31T22:52:00Z</cp:lastPrinted>
  <dcterms:created xsi:type="dcterms:W3CDTF">2025-07-06T05:13:00Z</dcterms:created>
  <dcterms:modified xsi:type="dcterms:W3CDTF">2025-07-06T05:13:00Z</dcterms:modified>
</cp:coreProperties>
</file>