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7C3549">
        <w:rPr>
          <w:b/>
        </w:rPr>
        <w:t xml:space="preserve"> CDCIC-18</w:t>
      </w:r>
      <w:r w:rsidR="004839E5">
        <w:rPr>
          <w:b/>
        </w:rPr>
        <w:t>0</w:t>
      </w:r>
      <w:r>
        <w:rPr>
          <w:b/>
        </w:rPr>
        <w:t>/0</w:t>
      </w:r>
      <w:r w:rsidR="004839E5">
        <w:rPr>
          <w:b/>
        </w:rPr>
        <w:t>9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</w:pPr>
      <w:r>
        <w:rPr>
          <w:b/>
        </w:rPr>
        <w:tab/>
      </w:r>
      <w:r>
        <w:rPr>
          <w:b/>
        </w:rPr>
        <w:tab/>
      </w:r>
      <w:r w:rsidR="007C3549">
        <w:t xml:space="preserve">La nota presentada por </w:t>
      </w:r>
      <w:r>
        <w:t>l</w:t>
      </w:r>
      <w:r w:rsidR="007C3549">
        <w:t>a</w:t>
      </w:r>
      <w:r>
        <w:t xml:space="preserve"> </w:t>
      </w:r>
      <w:proofErr w:type="spellStart"/>
      <w:r w:rsidR="007C3549">
        <w:t>Mg</w:t>
      </w:r>
      <w:proofErr w:type="spellEnd"/>
      <w:r w:rsidR="007C3549">
        <w:t>. Andrea Barbero</w:t>
      </w:r>
      <w:r w:rsidR="0017051E">
        <w:t xml:space="preserve"> </w:t>
      </w:r>
      <w:r w:rsidR="007C3549">
        <w:t>solicitando la designación</w:t>
      </w:r>
      <w:r w:rsidR="007C3549" w:rsidRPr="007C3549">
        <w:rPr>
          <w:rFonts w:ascii="Calibri" w:hAnsi="Calibri"/>
        </w:rPr>
        <w:t xml:space="preserve"> </w:t>
      </w:r>
      <w:r w:rsidR="007C3549" w:rsidRPr="007C3549">
        <w:rPr>
          <w:rFonts w:cs="Arial"/>
        </w:rPr>
        <w:t xml:space="preserve">de un  representante titular y uno suplente del Departamento ante </w:t>
      </w:r>
      <w:r w:rsidR="007C3549">
        <w:rPr>
          <w:rFonts w:cs="Arial"/>
        </w:rPr>
        <w:t>e</w:t>
      </w:r>
      <w:r w:rsidR="007C3549" w:rsidRPr="007C3549">
        <w:rPr>
          <w:rFonts w:cs="Arial"/>
        </w:rPr>
        <w:t>l Comi</w:t>
      </w:r>
      <w:r w:rsidR="007C3549">
        <w:rPr>
          <w:rFonts w:cs="Arial"/>
        </w:rPr>
        <w:t>té Académico</w:t>
      </w:r>
      <w:r w:rsidR="007C3549" w:rsidRPr="007C3549">
        <w:rPr>
          <w:rFonts w:cs="Arial"/>
        </w:rPr>
        <w:t xml:space="preserve"> de </w:t>
      </w:r>
      <w:r w:rsidR="007C3549">
        <w:rPr>
          <w:rFonts w:cs="Arial"/>
        </w:rPr>
        <w:t>Dirección de la</w:t>
      </w:r>
      <w:r w:rsidR="007C3549" w:rsidRPr="007C3549">
        <w:rPr>
          <w:rFonts w:cs="Arial"/>
        </w:rPr>
        <w:t xml:space="preserve"> Especialización en Gestión de la Tecnología y la Innovación</w:t>
      </w:r>
      <w:r w:rsidR="007C3549">
        <w:rPr>
          <w:rFonts w:cs="Arial"/>
        </w:rPr>
        <w:t>; y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CONSIDERANDO:</w:t>
      </w:r>
    </w:p>
    <w:p w:rsidR="00507286" w:rsidRDefault="00507286">
      <w:pPr>
        <w:jc w:val="both"/>
      </w:pPr>
    </w:p>
    <w:p w:rsidR="009C5B73" w:rsidRDefault="009C5B73" w:rsidP="009C5B73">
      <w:pPr>
        <w:ind w:firstLine="1418"/>
        <w:jc w:val="both"/>
      </w:pPr>
      <w:r>
        <w:t xml:space="preserve">La necesidad de designar un miembro suplente ante la Comisión Asesora del Departamento de Estudios de </w:t>
      </w:r>
      <w:proofErr w:type="spellStart"/>
      <w:r>
        <w:t>Posgrado</w:t>
      </w:r>
      <w:proofErr w:type="spellEnd"/>
      <w:r>
        <w:t xml:space="preserve">; </w:t>
      </w:r>
    </w:p>
    <w:p w:rsidR="00424B44" w:rsidRDefault="00424B44" w:rsidP="009C5B73">
      <w:pPr>
        <w:ind w:firstLine="1418"/>
        <w:jc w:val="both"/>
      </w:pPr>
    </w:p>
    <w:p w:rsidR="007C3549" w:rsidRPr="007C3549" w:rsidRDefault="00424B44" w:rsidP="007C3549">
      <w:pPr>
        <w:overflowPunct/>
        <w:autoSpaceDE/>
        <w:autoSpaceDN/>
        <w:adjustRightInd/>
        <w:ind w:firstLine="1440"/>
        <w:jc w:val="both"/>
        <w:textAlignment w:val="auto"/>
        <w:rPr>
          <w:rFonts w:cs="Arial"/>
        </w:rPr>
      </w:pPr>
      <w:r w:rsidRPr="007C3549">
        <w:rPr>
          <w:rFonts w:cs="Arial"/>
          <w:lang w:val="es-ES"/>
        </w:rPr>
        <w:t xml:space="preserve">Que el </w:t>
      </w:r>
      <w:r w:rsidR="007C3549" w:rsidRPr="007C3549">
        <w:rPr>
          <w:rFonts w:cs="Arial"/>
        </w:rPr>
        <w:t xml:space="preserve">los miembros del Consejo resuelven designar al Dr. Pablo </w:t>
      </w:r>
      <w:proofErr w:type="spellStart"/>
      <w:r w:rsidR="007C3549" w:rsidRPr="007C3549">
        <w:rPr>
          <w:rFonts w:cs="Arial"/>
        </w:rPr>
        <w:t>Fillottrani</w:t>
      </w:r>
      <w:proofErr w:type="spellEnd"/>
      <w:r w:rsidR="007C3549" w:rsidRPr="007C3549">
        <w:rPr>
          <w:rFonts w:cs="Arial"/>
        </w:rPr>
        <w:t xml:space="preserve"> como representante titular y al Dr. Ignacio </w:t>
      </w:r>
      <w:proofErr w:type="spellStart"/>
      <w:r w:rsidR="007C3549" w:rsidRPr="007C3549">
        <w:rPr>
          <w:rFonts w:cs="Arial"/>
        </w:rPr>
        <w:t>Ponzoni</w:t>
      </w:r>
      <w:proofErr w:type="spellEnd"/>
      <w:r w:rsidR="007C3549" w:rsidRPr="007C3549">
        <w:rPr>
          <w:rFonts w:cs="Arial"/>
        </w:rPr>
        <w:t xml:space="preserve"> como representante suplente</w:t>
      </w:r>
      <w:r w:rsidR="007C3549">
        <w:rPr>
          <w:rFonts w:cs="Arial"/>
        </w:rPr>
        <w:t>;</w:t>
      </w:r>
    </w:p>
    <w:p w:rsidR="0017051E" w:rsidRDefault="0017051E" w:rsidP="009C5B73">
      <w:pPr>
        <w:ind w:firstLine="1418"/>
        <w:jc w:val="both"/>
      </w:pPr>
    </w:p>
    <w:p w:rsidR="007C3549" w:rsidRPr="00DB668D" w:rsidRDefault="00507286" w:rsidP="007C3549">
      <w:pPr>
        <w:pStyle w:val="Textoindependiente"/>
        <w:ind w:firstLine="1418"/>
        <w:rPr>
          <w:rFonts w:cs="Arial"/>
        </w:rPr>
      </w:pPr>
      <w:r>
        <w:t xml:space="preserve">Que  </w:t>
      </w:r>
      <w:r w:rsidR="007C3549">
        <w:t>ambos docentes</w:t>
      </w:r>
      <w:r w:rsidR="0017051E">
        <w:t xml:space="preserve"> </w:t>
      </w:r>
      <w:r w:rsidR="007C3549">
        <w:rPr>
          <w:rFonts w:cs="Arial"/>
        </w:rPr>
        <w:t xml:space="preserve">han manifestado su anuencia para representar a esta unidad académica ante </w:t>
      </w:r>
      <w:r w:rsidR="00292C46">
        <w:rPr>
          <w:rFonts w:cs="Arial"/>
        </w:rPr>
        <w:t>e</w:t>
      </w:r>
      <w:r w:rsidR="007C3549">
        <w:rPr>
          <w:rFonts w:cs="Arial"/>
        </w:rPr>
        <w:t>l comi</w:t>
      </w:r>
      <w:r w:rsidR="00292C46">
        <w:rPr>
          <w:rFonts w:cs="Arial"/>
        </w:rPr>
        <w:t>té</w:t>
      </w:r>
      <w:r w:rsidR="007C3549">
        <w:rPr>
          <w:rFonts w:cs="Arial"/>
        </w:rPr>
        <w:t xml:space="preserve"> mencionad</w:t>
      </w:r>
      <w:r w:rsidR="00292C46">
        <w:rPr>
          <w:rFonts w:cs="Arial"/>
        </w:rPr>
        <w:t>o</w:t>
      </w:r>
      <w:r w:rsidR="007C3549">
        <w:rPr>
          <w:rFonts w:cs="Arial"/>
        </w:rPr>
        <w:t xml:space="preserve">; </w:t>
      </w:r>
    </w:p>
    <w:p w:rsidR="00507286" w:rsidRDefault="00507286">
      <w:pPr>
        <w:ind w:firstLine="1418"/>
        <w:jc w:val="both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D31671">
        <w:rPr>
          <w:b/>
        </w:rPr>
        <w:t>30</w:t>
      </w:r>
      <w:r>
        <w:rPr>
          <w:b/>
        </w:rPr>
        <w:t xml:space="preserve"> de </w:t>
      </w:r>
      <w:r w:rsidR="00D31671">
        <w:rPr>
          <w:b/>
        </w:rPr>
        <w:t>septiembre</w:t>
      </w:r>
      <w:r>
        <w:rPr>
          <w:b/>
        </w:rPr>
        <w:t xml:space="preserve"> de 200</w:t>
      </w:r>
      <w:r w:rsidR="005333A6">
        <w:rPr>
          <w:b/>
        </w:rPr>
        <w:t>9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 w:rsidRPr="00D31671">
        <w:rPr>
          <w:b/>
          <w:lang w:val="es-ES"/>
        </w:rPr>
        <w:t>Art. 1</w:t>
      </w:r>
      <w:r>
        <w:rPr>
          <w:b/>
        </w:rPr>
        <w:sym w:font="Symbol" w:char="F0B0"/>
      </w:r>
      <w:r w:rsidRPr="00D31671">
        <w:rPr>
          <w:b/>
          <w:lang w:val="es-ES"/>
        </w:rPr>
        <w:t>).-</w:t>
      </w:r>
      <w:r w:rsidRPr="00D31671">
        <w:rPr>
          <w:lang w:val="es-ES"/>
        </w:rPr>
        <w:t xml:space="preserve"> </w:t>
      </w:r>
      <w:r w:rsidR="00D31671" w:rsidRPr="00D31671">
        <w:rPr>
          <w:lang w:val="es-ES"/>
        </w:rPr>
        <w:t>D</w:t>
      </w:r>
      <w:proofErr w:type="spellStart"/>
      <w:r w:rsidR="00185710">
        <w:t>esigna</w:t>
      </w:r>
      <w:r w:rsidR="006A694E">
        <w:t>r</w:t>
      </w:r>
      <w:proofErr w:type="spellEnd"/>
      <w:r w:rsidR="00185710">
        <w:t xml:space="preserve"> </w:t>
      </w:r>
      <w:r w:rsidR="006A694E">
        <w:t>a</w:t>
      </w:r>
      <w:r w:rsidR="00185710">
        <w:t xml:space="preserve">l </w:t>
      </w:r>
      <w:r>
        <w:rPr>
          <w:b/>
        </w:rPr>
        <w:t xml:space="preserve">Dr. </w:t>
      </w:r>
      <w:r w:rsidR="00D31671">
        <w:rPr>
          <w:b/>
        </w:rPr>
        <w:t xml:space="preserve">Pablo Rubén </w:t>
      </w:r>
      <w:proofErr w:type="spellStart"/>
      <w:r w:rsidR="00D31671">
        <w:rPr>
          <w:b/>
        </w:rPr>
        <w:t>Fillottrani</w:t>
      </w:r>
      <w:proofErr w:type="spellEnd"/>
      <w:r w:rsidR="00424B44">
        <w:rPr>
          <w:b/>
        </w:rPr>
        <w:t xml:space="preserve"> </w:t>
      </w:r>
      <w:r w:rsidR="006A694E">
        <w:t>y a</w:t>
      </w:r>
      <w:r w:rsidR="00D31671" w:rsidRPr="00D31671">
        <w:t>l</w:t>
      </w:r>
      <w:r w:rsidR="00D31671">
        <w:rPr>
          <w:b/>
        </w:rPr>
        <w:t xml:space="preserve"> Dr. Ignacio </w:t>
      </w:r>
      <w:proofErr w:type="spellStart"/>
      <w:r w:rsidR="00D31671">
        <w:rPr>
          <w:b/>
        </w:rPr>
        <w:t>Ponzoni</w:t>
      </w:r>
      <w:proofErr w:type="spellEnd"/>
      <w:r w:rsidR="00D31671">
        <w:rPr>
          <w:b/>
        </w:rPr>
        <w:t xml:space="preserve"> </w:t>
      </w:r>
      <w:r w:rsidR="00424B44" w:rsidRPr="00424B44">
        <w:t>como</w:t>
      </w:r>
      <w:r w:rsidR="00424B44">
        <w:t xml:space="preserve"> representante</w:t>
      </w:r>
      <w:r w:rsidR="00D31671">
        <w:t xml:space="preserve">s titular y </w:t>
      </w:r>
      <w:r>
        <w:t>suplente</w:t>
      </w:r>
      <w:r w:rsidR="006A694E">
        <w:t>,</w:t>
      </w:r>
      <w:r w:rsidR="00D31671">
        <w:t xml:space="preserve"> respectivamente</w:t>
      </w:r>
      <w:r w:rsidR="006A694E">
        <w:t>,</w:t>
      </w:r>
      <w:r>
        <w:t xml:space="preserve"> del Departamento de Ciencias e Ingeniería de la Computación </w:t>
      </w:r>
      <w:r w:rsidR="00D31671" w:rsidRPr="007C3549">
        <w:rPr>
          <w:rFonts w:cs="Arial"/>
        </w:rPr>
        <w:t xml:space="preserve">ante </w:t>
      </w:r>
      <w:r w:rsidR="00D31671">
        <w:rPr>
          <w:rFonts w:cs="Arial"/>
        </w:rPr>
        <w:t>e</w:t>
      </w:r>
      <w:r w:rsidR="00D31671" w:rsidRPr="007C3549">
        <w:rPr>
          <w:rFonts w:cs="Arial"/>
        </w:rPr>
        <w:t>l Comi</w:t>
      </w:r>
      <w:r w:rsidR="00D31671">
        <w:rPr>
          <w:rFonts w:cs="Arial"/>
        </w:rPr>
        <w:t>té Académico</w:t>
      </w:r>
      <w:r w:rsidR="00D31671" w:rsidRPr="007C3549">
        <w:rPr>
          <w:rFonts w:cs="Arial"/>
        </w:rPr>
        <w:t xml:space="preserve"> de </w:t>
      </w:r>
      <w:r w:rsidR="00D31671">
        <w:rPr>
          <w:rFonts w:cs="Arial"/>
        </w:rPr>
        <w:t>Dirección de la</w:t>
      </w:r>
      <w:r w:rsidR="00D31671" w:rsidRPr="007C3549">
        <w:rPr>
          <w:rFonts w:cs="Arial"/>
        </w:rPr>
        <w:t xml:space="preserve"> Especialización en Gestión de la Tecnología y la Innovación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 w:rsidR="00D31671">
        <w:t xml:space="preserve"> Regístrese; comuníquese; pase al Departamento de Economía a los fines que corresponda</w:t>
      </w:r>
      <w:r>
        <w:t>; cumplido, archívese.----------------------------------------------</w:t>
      </w:r>
      <w:r w:rsidR="00D31671">
        <w:t>---------------------------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292C46"/>
    <w:rsid w:val="003727AF"/>
    <w:rsid w:val="00424B44"/>
    <w:rsid w:val="004839E5"/>
    <w:rsid w:val="00507286"/>
    <w:rsid w:val="005212BE"/>
    <w:rsid w:val="005333A6"/>
    <w:rsid w:val="006A694E"/>
    <w:rsid w:val="007C3549"/>
    <w:rsid w:val="009C5B73"/>
    <w:rsid w:val="00D3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2025-07-06T05:13:00Z</dcterms:created>
  <dcterms:modified xsi:type="dcterms:W3CDTF">2025-07-06T05:13:00Z</dcterms:modified>
</cp:coreProperties>
</file>