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03274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34B8E">
        <w:rPr>
          <w:rFonts w:ascii="Arial" w:hAnsi="Arial" w:cs="Arial"/>
          <w:bCs/>
          <w:color w:val="000000"/>
          <w:szCs w:val="24"/>
          <w:lang w:val="es-ES"/>
        </w:rPr>
        <w:t>194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97D14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9639E6" w:rsidRPr="009639E6" w:rsidRDefault="009639E6" w:rsidP="009639E6">
      <w:pPr>
        <w:rPr>
          <w:lang w:val="es-ES"/>
        </w:rPr>
      </w:pP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E357D" w:rsidRDefault="00EE3E9B" w:rsidP="0043736E">
      <w:pPr>
        <w:ind w:firstLine="1440"/>
        <w:jc w:val="both"/>
        <w:rPr>
          <w:rFonts w:ascii="Arial" w:hAnsi="Arial"/>
          <w:b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>
        <w:rPr>
          <w:rFonts w:ascii="Arial" w:hAnsi="Arial"/>
          <w:lang w:val="es-ES_tradnl"/>
        </w:rPr>
        <w:t>28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febrero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del </w:t>
      </w:r>
      <w:r w:rsidRPr="00EE3E9B">
        <w:rPr>
          <w:rFonts w:ascii="Arial" w:hAnsi="Arial"/>
          <w:b/>
          <w:lang w:val="es-ES_tradnl"/>
        </w:rPr>
        <w:t>Lic. Ing.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b/>
          <w:bCs/>
          <w:lang w:val="es-ES_tradnl"/>
        </w:rPr>
        <w:t xml:space="preserve"> Sebastián ESCARZA</w:t>
      </w:r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 10671), en un cargo de Asistente de Docencia con dedicación </w:t>
      </w:r>
      <w:proofErr w:type="spellStart"/>
      <w:r>
        <w:rPr>
          <w:rFonts w:ascii="Arial" w:hAnsi="Arial"/>
          <w:lang w:val="es-ES_tradnl"/>
        </w:rPr>
        <w:t>semiexclusiva</w:t>
      </w:r>
      <w:proofErr w:type="spellEnd"/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“Compiladores e Intérpretes”;</w:t>
      </w:r>
    </w:p>
    <w:p w:rsidR="00EE3E9B" w:rsidRDefault="00EE3E9B" w:rsidP="0043736E">
      <w:pPr>
        <w:ind w:firstLine="1440"/>
        <w:jc w:val="both"/>
        <w:rPr>
          <w:rFonts w:ascii="Arial" w:hAnsi="Arial"/>
          <w:b/>
          <w:lang w:val="es-ES_tradnl"/>
        </w:rPr>
      </w:pPr>
    </w:p>
    <w:p w:rsidR="004343B0" w:rsidRDefault="00EE3E9B" w:rsidP="0043736E">
      <w:pPr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>
        <w:rPr>
          <w:rFonts w:ascii="Arial" w:hAnsi="Arial"/>
          <w:lang w:val="es-ES_tradnl"/>
        </w:rPr>
        <w:t>28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febrero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del </w:t>
      </w:r>
      <w:r w:rsidRPr="00BF32DA">
        <w:rPr>
          <w:rFonts w:ascii="Arial" w:hAnsi="Arial" w:cs="Arial"/>
          <w:b/>
          <w:lang w:val="es-AR"/>
        </w:rPr>
        <w:t>Lic. Diego Ramiro GARCÍA</w:t>
      </w:r>
      <w:r w:rsidRPr="00EE3E9B">
        <w:rPr>
          <w:rFonts w:ascii="Arial" w:hAnsi="Arial"/>
          <w:lang w:val="es-ES"/>
        </w:rPr>
        <w:t xml:space="preserve"> (</w:t>
      </w:r>
      <w:proofErr w:type="spellStart"/>
      <w:r w:rsidRPr="00EE3E9B">
        <w:rPr>
          <w:rFonts w:ascii="Arial" w:hAnsi="Arial"/>
          <w:lang w:val="es-ES"/>
        </w:rPr>
        <w:t>Leg</w:t>
      </w:r>
      <w:proofErr w:type="spellEnd"/>
      <w:r w:rsidRPr="00EE3E9B">
        <w:rPr>
          <w:rFonts w:ascii="Arial" w:hAnsi="Arial"/>
          <w:lang w:val="es-ES"/>
        </w:rPr>
        <w:t>. 9924)</w:t>
      </w:r>
      <w:r>
        <w:rPr>
          <w:rFonts w:ascii="Arial" w:hAnsi="Arial"/>
          <w:lang w:val="es-ES_tradnl"/>
        </w:rPr>
        <w:t xml:space="preserve">, en un cargo de Asistente de Docencia con dedicación exclusiva, asignatura </w:t>
      </w:r>
      <w:r>
        <w:rPr>
          <w:rFonts w:ascii="Arial" w:hAnsi="Arial"/>
          <w:b/>
          <w:lang w:val="es-ES_tradnl"/>
        </w:rPr>
        <w:t>“Teoría y Diseño de Bases de Datos”</w:t>
      </w:r>
      <w:r>
        <w:rPr>
          <w:rFonts w:ascii="Arial" w:hAnsi="Arial"/>
          <w:lang w:val="es-ES_tradnl"/>
        </w:rPr>
        <w:t>;</w:t>
      </w:r>
    </w:p>
    <w:p w:rsidR="00EE3E9B" w:rsidRDefault="00EE3E9B" w:rsidP="0043736E">
      <w:pPr>
        <w:ind w:firstLine="1440"/>
        <w:jc w:val="both"/>
        <w:rPr>
          <w:rFonts w:ascii="Arial" w:hAnsi="Arial"/>
          <w:lang w:val="es-ES_tradnl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447B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</w:t>
      </w:r>
      <w:r w:rsidR="005C39D3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5C39D3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C34B8E">
        <w:rPr>
          <w:rFonts w:ascii="Arial" w:hAnsi="Arial"/>
          <w:b/>
          <w:lang w:val="es-AR"/>
        </w:rPr>
        <w:t>11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C34B8E">
        <w:rPr>
          <w:rFonts w:ascii="Arial" w:hAnsi="Arial"/>
          <w:b/>
          <w:lang w:val="es-AR"/>
        </w:rPr>
        <w:t>noviem</w:t>
      </w:r>
      <w:r w:rsidR="005C39D3">
        <w:rPr>
          <w:rFonts w:ascii="Arial" w:hAnsi="Arial"/>
          <w:b/>
          <w:lang w:val="es-AR"/>
        </w:rPr>
        <w:t>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DA7EAE">
        <w:rPr>
          <w:rFonts w:ascii="Arial" w:hAnsi="Arial"/>
          <w:b/>
          <w:lang w:val="es-AR"/>
        </w:rPr>
        <w:t>9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613209" w:rsidRPr="00A859CD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l</w:t>
      </w:r>
      <w:r w:rsidR="005C39D3">
        <w:rPr>
          <w:rFonts w:ascii="Arial" w:hAnsi="Arial" w:cs="Arial"/>
          <w:lang w:val="es-ES"/>
        </w:rPr>
        <w:t xml:space="preserve">os </w:t>
      </w:r>
      <w:r w:rsidRPr="00A859CD">
        <w:rPr>
          <w:rFonts w:ascii="Arial" w:hAnsi="Arial" w:cs="Arial"/>
          <w:lang w:val="es-ES"/>
        </w:rPr>
        <w:t>siguiente</w:t>
      </w:r>
      <w:r w:rsidR="005C39D3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5C39D3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:  </w:t>
      </w:r>
    </w:p>
    <w:p w:rsidR="00613209" w:rsidRPr="00A859CD" w:rsidRDefault="00613209" w:rsidP="0061320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D76D9" w:rsidRDefault="008D76D9" w:rsidP="008D76D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8D76D9" w:rsidRPr="00A859CD" w:rsidRDefault="008D76D9" w:rsidP="008D76D9">
      <w:pPr>
        <w:spacing w:line="260" w:lineRule="exact"/>
        <w:jc w:val="both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</w:t>
      </w:r>
    </w:p>
    <w:p w:rsidR="00F3798E" w:rsidRDefault="00F3798E" w:rsidP="00F3798E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Asistente de Docencia con dedicación </w:t>
      </w:r>
      <w:proofErr w:type="spellStart"/>
      <w:r>
        <w:rPr>
          <w:rFonts w:ascii="Arial" w:hAnsi="Arial"/>
          <w:lang w:val="es-ES_tradnl"/>
        </w:rPr>
        <w:t>semiexclusiva</w:t>
      </w:r>
      <w:proofErr w:type="spellEnd"/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“Compiladores e Intérpretes”</w:t>
      </w:r>
    </w:p>
    <w:p w:rsidR="009639E6" w:rsidRDefault="009639E6" w:rsidP="0061320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8F0314" w:rsidRDefault="008F0314" w:rsidP="008F0314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6D6249" w:rsidRPr="00F3798E" w:rsidRDefault="006D6249" w:rsidP="00613209">
      <w:pPr>
        <w:spacing w:line="260" w:lineRule="exact"/>
        <w:jc w:val="both"/>
        <w:rPr>
          <w:rFonts w:ascii="Arial" w:hAnsi="Arial"/>
          <w:b/>
          <w:lang w:val="es-ES"/>
        </w:rPr>
      </w:pPr>
    </w:p>
    <w:p w:rsidR="006D6249" w:rsidRDefault="006D6249" w:rsidP="006D624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Asistente de Docencia con dedicación exclusiva, asignatura </w:t>
      </w:r>
      <w:r>
        <w:rPr>
          <w:rFonts w:ascii="Arial" w:hAnsi="Arial"/>
          <w:b/>
          <w:lang w:val="es-ES_tradnl"/>
        </w:rPr>
        <w:t>“Bases de Datos”</w:t>
      </w:r>
    </w:p>
    <w:p w:rsidR="008D76D9" w:rsidRDefault="008D76D9" w:rsidP="0061320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3A6C91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3A6C91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6D6249" w:rsidRDefault="006D6249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D6249" w:rsidRDefault="006D6249" w:rsidP="00E77F35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szCs w:val="24"/>
          <w:lang w:val="es-ES"/>
        </w:rPr>
      </w:pPr>
      <w:r>
        <w:rPr>
          <w:lang w:val="es-ES"/>
        </w:rPr>
        <w:t>Compiladores e Intérpretes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6D62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6D6249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019" w:type="dxa"/>
          </w:tcPr>
          <w:p w:rsidR="006D6249" w:rsidRPr="00BF7EB7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6D624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Pr="00BF7EB7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019" w:type="dxa"/>
          </w:tcPr>
          <w:p w:rsidR="006D6249" w:rsidRPr="00BF7EB7" w:rsidRDefault="00A701B1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Sonia Rueda </w:t>
            </w:r>
          </w:p>
        </w:tc>
      </w:tr>
      <w:tr w:rsidR="006D624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D6249" w:rsidRPr="00BF7EB7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019" w:type="dxa"/>
          </w:tcPr>
          <w:p w:rsidR="006D6249" w:rsidRDefault="006D6249" w:rsidP="006D624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BC2F8E" w:rsidRDefault="00BC2F8E" w:rsidP="00BC2F8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063A06" w:rsidRPr="00203E5F" w:rsidRDefault="00063A06" w:rsidP="00063A06">
      <w:pPr>
        <w:pStyle w:val="Ttulo3"/>
        <w:rPr>
          <w:szCs w:val="24"/>
          <w:lang w:val="es-ES"/>
        </w:rPr>
      </w:pPr>
      <w:r w:rsidRPr="00203E5F">
        <w:rPr>
          <w:szCs w:val="24"/>
          <w:lang w:val="es-ES"/>
        </w:rPr>
        <w:t xml:space="preserve">Bases de Datos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063A0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063A06" w:rsidRDefault="00B37B24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Marcos Fidel</w:t>
            </w:r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B37B24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  <w:tc>
          <w:tcPr>
            <w:tcW w:w="4230" w:type="dxa"/>
            <w:gridSpan w:val="2"/>
          </w:tcPr>
          <w:p w:rsidR="00063A06" w:rsidRDefault="00B37B24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  <w:tr w:rsidR="00063A0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63A06" w:rsidRDefault="00063A06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230" w:type="dxa"/>
            <w:gridSpan w:val="2"/>
          </w:tcPr>
          <w:p w:rsidR="00063A06" w:rsidRPr="00145E9D" w:rsidRDefault="00A701B1" w:rsidP="00063A0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Martínez</w:t>
            </w:r>
          </w:p>
        </w:tc>
      </w:tr>
    </w:tbl>
    <w:p w:rsidR="00C42A78" w:rsidRDefault="00C42A78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62662" w:rsidRDefault="00B41C22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</w:t>
      </w:r>
      <w:r w:rsidR="00C34B8E">
        <w:rPr>
          <w:rFonts w:ascii="Arial" w:hAnsi="Arial" w:cs="Arial"/>
          <w:b/>
          <w:lang w:val="es-ES"/>
        </w:rPr>
        <w:t>194</w:t>
      </w:r>
      <w:r>
        <w:rPr>
          <w:rFonts w:ascii="Arial" w:hAnsi="Arial" w:cs="Arial"/>
          <w:b/>
          <w:lang w:val="es-ES"/>
        </w:rPr>
        <w:t>/</w:t>
      </w:r>
      <w:r w:rsidR="00162662">
        <w:rPr>
          <w:rFonts w:ascii="Arial" w:hAnsi="Arial" w:cs="Arial"/>
          <w:b/>
          <w:lang w:val="es-ES"/>
        </w:rPr>
        <w:t>09</w:t>
      </w:r>
    </w:p>
    <w:p w:rsidR="00162662" w:rsidRDefault="00162662" w:rsidP="0061320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6713DB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 w:rsidR="006713DB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l</w:t>
      </w:r>
      <w:r w:rsidR="006713DB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cargo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</w:t>
      </w:r>
      <w:r w:rsidR="006713DB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las presentes actuaciones deberá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</w:t>
      </w:r>
      <w:r>
        <w:rPr>
          <w:rFonts w:ascii="Arial" w:hAnsi="Arial" w:cs="Arial"/>
          <w:lang w:val="es-ES"/>
        </w:rPr>
        <w:t>er esto posible, se le asignarán</w:t>
      </w:r>
      <w:r w:rsidRPr="00A859CD">
        <w:rPr>
          <w:rFonts w:ascii="Arial" w:hAnsi="Arial" w:cs="Arial"/>
          <w:lang w:val="es-ES"/>
        </w:rPr>
        <w:t xml:space="preserve"> funciones en otra asignatura del área afines a la del concurso o asignatura básica del Departamento de Ciencias e Ingeniería de la Computación, según las necesidades de cada cuatrimestre.-</w:t>
      </w:r>
    </w:p>
    <w:p w:rsidR="006713DB" w:rsidRDefault="006713DB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713DB" w:rsidRDefault="006713DB" w:rsidP="006713DB">
      <w:pPr>
        <w:jc w:val="both"/>
        <w:rPr>
          <w:rFonts w:ascii="Arial" w:hAnsi="Arial" w:cs="Arial"/>
          <w:lang w:val="es-ES"/>
        </w:rPr>
      </w:pPr>
      <w:r w:rsidRPr="002457B8">
        <w:rPr>
          <w:rFonts w:ascii="Arial" w:hAnsi="Arial" w:cs="Arial"/>
          <w:b/>
          <w:lang w:val="es-ES"/>
        </w:rPr>
        <w:t>Art.</w:t>
      </w:r>
      <w:r>
        <w:rPr>
          <w:rFonts w:ascii="Arial" w:hAnsi="Arial" w:cs="Arial"/>
          <w:b/>
          <w:lang w:val="es-ES"/>
        </w:rPr>
        <w:t xml:space="preserve"> 4</w:t>
      </w:r>
      <w:r w:rsidRPr="002457B8">
        <w:rPr>
          <w:rFonts w:ascii="Arial" w:hAnsi="Arial" w:cs="Arial"/>
          <w:b/>
          <w:lang w:val="es-ES"/>
        </w:rPr>
        <w:t>).-</w:t>
      </w:r>
      <w:r w:rsidRPr="002457B8">
        <w:rPr>
          <w:rFonts w:ascii="Arial" w:hAnsi="Arial" w:cs="Arial"/>
          <w:lang w:val="es-ES"/>
        </w:rPr>
        <w:t xml:space="preserve"> Determina</w:t>
      </w:r>
      <w:r>
        <w:rPr>
          <w:rFonts w:ascii="Arial" w:hAnsi="Arial" w:cs="Arial"/>
          <w:lang w:val="es-ES"/>
        </w:rPr>
        <w:t xml:space="preserve">r que quienes se postulen para </w:t>
      </w:r>
      <w:r w:rsidRPr="002457B8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 w:rsidRPr="002457B8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2457B8">
        <w:rPr>
          <w:rFonts w:ascii="Arial" w:hAnsi="Arial" w:cs="Arial"/>
          <w:lang w:val="es-ES"/>
        </w:rPr>
        <w:t xml:space="preserve">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Pr="002457B8">
        <w:rPr>
          <w:rFonts w:ascii="Arial" w:hAnsi="Arial" w:cs="Arial"/>
          <w:lang w:val="es-ES"/>
        </w:rPr>
        <w:t xml:space="preserve">dedicación </w:t>
      </w:r>
      <w:proofErr w:type="spellStart"/>
      <w:r w:rsidRPr="002457B8">
        <w:rPr>
          <w:rFonts w:ascii="Arial" w:hAnsi="Arial" w:cs="Arial"/>
          <w:lang w:val="es-ES"/>
        </w:rPr>
        <w:t>semiexclusiva</w:t>
      </w:r>
      <w:proofErr w:type="spellEnd"/>
      <w:r w:rsidRPr="002457B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y exclusiva </w:t>
      </w:r>
      <w:r w:rsidRPr="002457B8">
        <w:rPr>
          <w:rFonts w:ascii="Arial" w:hAnsi="Arial" w:cs="Arial"/>
          <w:lang w:val="es-ES"/>
        </w:rPr>
        <w:t>deberán presentar, en el momento de la inscripción, un plan de trabajo orientado a tareas de investigación, avalado por un profesor que supervisará su desarrollo.-</w:t>
      </w:r>
    </w:p>
    <w:p w:rsidR="006713DB" w:rsidRPr="002457B8" w:rsidRDefault="006713DB" w:rsidP="006713DB">
      <w:pPr>
        <w:jc w:val="both"/>
        <w:rPr>
          <w:rFonts w:ascii="Arial" w:hAnsi="Arial" w:cs="Arial"/>
          <w:lang w:val="es-ES"/>
        </w:rPr>
      </w:pPr>
    </w:p>
    <w:p w:rsidR="006713DB" w:rsidRPr="006C0415" w:rsidRDefault="006713DB" w:rsidP="006713DB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aquel</w:t>
      </w:r>
      <w:r>
        <w:rPr>
          <w:rFonts w:ascii="Arial" w:hAnsi="Arial" w:cs="Arial"/>
          <w:lang w:val="es-ES"/>
        </w:rPr>
        <w:t>los</w:t>
      </w:r>
      <w:r w:rsidRPr="006C0415">
        <w:rPr>
          <w:rFonts w:ascii="Arial" w:hAnsi="Arial" w:cs="Arial"/>
          <w:lang w:val="es-ES"/>
        </w:rPr>
        <w:t xml:space="preserve"> candidato</w:t>
      </w:r>
      <w:r>
        <w:rPr>
          <w:rFonts w:ascii="Arial" w:hAnsi="Arial" w:cs="Arial"/>
          <w:lang w:val="es-ES"/>
        </w:rPr>
        <w:t>s</w:t>
      </w:r>
      <w:r w:rsidRPr="006C0415">
        <w:rPr>
          <w:rFonts w:ascii="Arial" w:hAnsi="Arial" w:cs="Arial"/>
          <w:lang w:val="es-ES"/>
        </w:rPr>
        <w:t xml:space="preserve"> que resulte</w:t>
      </w:r>
      <w:r>
        <w:rPr>
          <w:rFonts w:ascii="Arial" w:hAnsi="Arial" w:cs="Arial"/>
          <w:lang w:val="es-ES"/>
        </w:rPr>
        <w:t>n</w:t>
      </w:r>
      <w:r w:rsidRPr="006C0415">
        <w:rPr>
          <w:rFonts w:ascii="Arial" w:hAnsi="Arial" w:cs="Arial"/>
          <w:lang w:val="es-ES"/>
        </w:rPr>
        <w:t xml:space="preserve"> designado</w:t>
      </w:r>
      <w:r>
        <w:rPr>
          <w:rFonts w:ascii="Arial" w:hAnsi="Arial" w:cs="Arial"/>
          <w:lang w:val="es-ES"/>
        </w:rPr>
        <w:t xml:space="preserve">s en </w:t>
      </w:r>
      <w:r w:rsidRPr="006C0415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 w:rsidRPr="006C0415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6C0415">
        <w:rPr>
          <w:rFonts w:ascii="Arial" w:hAnsi="Arial" w:cs="Arial"/>
          <w:lang w:val="es-ES"/>
        </w:rPr>
        <w:t xml:space="preserve"> de Asistente de Docencia deberá</w:t>
      </w:r>
      <w:r>
        <w:rPr>
          <w:rFonts w:ascii="Arial" w:hAnsi="Arial" w:cs="Arial"/>
          <w:lang w:val="es-ES"/>
        </w:rPr>
        <w:t>n</w:t>
      </w:r>
      <w:r w:rsidRPr="006C0415">
        <w:rPr>
          <w:rFonts w:ascii="Arial" w:hAnsi="Arial" w:cs="Arial"/>
          <w:lang w:val="es-ES"/>
        </w:rPr>
        <w:t xml:space="preserve"> supervisar la ejecución de los trabajos prácticos de las asignaturas en las que desempeñen funciones y la tarea de los ayudantes asignados a las mismas.-</w:t>
      </w: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6713DB"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F2096D" w:rsidRPr="00F2096D" w:rsidRDefault="00F2096D" w:rsidP="00F2096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13209" w:rsidRDefault="00613209" w:rsidP="00613209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613209" w:rsidRPr="00A859CD" w:rsidRDefault="00613209" w:rsidP="0061320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D95AE4" w:rsidRDefault="00D95AE4" w:rsidP="00D95AE4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>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 xml:space="preserve">;      </w:t>
      </w:r>
    </w:p>
    <w:p w:rsidR="00613209" w:rsidRPr="00A859CD" w:rsidRDefault="00613209" w:rsidP="00613209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613209" w:rsidRPr="00A859CD" w:rsidRDefault="00613209" w:rsidP="0061320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</w:p>
    <w:p w:rsidR="00613209" w:rsidRPr="00A859CD" w:rsidRDefault="00613209" w:rsidP="0061320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3209" w:rsidRDefault="00613209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5223C0">
        <w:rPr>
          <w:rFonts w:ascii="Arial" w:hAnsi="Arial" w:cs="Arial"/>
          <w:b/>
          <w:lang w:val="es-ES"/>
        </w:rPr>
        <w:t>7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FE45B1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///CDCIC-194/09</w:t>
      </w:r>
    </w:p>
    <w:p w:rsidR="00FE45B1" w:rsidRDefault="00FE45B1" w:rsidP="00FE45B1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FE45B1" w:rsidRDefault="00FE45B1" w:rsidP="00FE45B1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Compiladores e Intérpretes</w:t>
      </w:r>
    </w:p>
    <w:p w:rsidR="00F566B2" w:rsidRPr="00F566B2" w:rsidRDefault="00F566B2" w:rsidP="00F566B2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FE45B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E45B1" w:rsidRDefault="00FE45B1" w:rsidP="00FE45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FE45B1" w:rsidRDefault="00FE45B1" w:rsidP="00FE45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E45B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E45B1" w:rsidRDefault="00FE45B1" w:rsidP="00FE45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019" w:type="dxa"/>
          </w:tcPr>
          <w:p w:rsidR="00FE45B1" w:rsidRPr="00BF7EB7" w:rsidRDefault="00FE45B1" w:rsidP="00FE45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FE45B1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E45B1" w:rsidRPr="00BF7EB7" w:rsidRDefault="00FE45B1" w:rsidP="00FE45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019" w:type="dxa"/>
          </w:tcPr>
          <w:p w:rsidR="00FE45B1" w:rsidRPr="00BF7EB7" w:rsidRDefault="00FE45B1" w:rsidP="00FE45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Sonia Rueda </w:t>
            </w:r>
          </w:p>
        </w:tc>
      </w:tr>
      <w:tr w:rsidR="00FE45B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E45B1" w:rsidRPr="00BF7EB7" w:rsidRDefault="00FE45B1" w:rsidP="00FE45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019" w:type="dxa"/>
          </w:tcPr>
          <w:p w:rsidR="00FE45B1" w:rsidRDefault="00FE45B1" w:rsidP="00FE45B1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FE45B1" w:rsidRDefault="00FE45B1" w:rsidP="00FE45B1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E45B1" w:rsidRDefault="00FE45B1" w:rsidP="00FE45B1">
      <w:pPr>
        <w:pStyle w:val="Ttulo3"/>
        <w:rPr>
          <w:szCs w:val="24"/>
          <w:lang w:val="es-ES"/>
        </w:rPr>
      </w:pPr>
      <w:r w:rsidRPr="00203E5F">
        <w:rPr>
          <w:szCs w:val="24"/>
          <w:lang w:val="es-ES"/>
        </w:rPr>
        <w:t xml:space="preserve">Bases de Datos </w:t>
      </w:r>
    </w:p>
    <w:p w:rsidR="00F566B2" w:rsidRPr="00F566B2" w:rsidRDefault="00F566B2" w:rsidP="00F566B2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FE45B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E45B1" w:rsidRDefault="00FE45B1" w:rsidP="00FE45B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FE45B1" w:rsidRDefault="00FE45B1" w:rsidP="00FE45B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E45B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E45B1" w:rsidRDefault="00FE45B1" w:rsidP="00FE45B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30" w:type="dxa"/>
            <w:gridSpan w:val="2"/>
          </w:tcPr>
          <w:p w:rsidR="00FE45B1" w:rsidRDefault="00FE45B1" w:rsidP="00FE45B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Marcos Fidel</w:t>
            </w:r>
          </w:p>
        </w:tc>
      </w:tr>
      <w:tr w:rsidR="00FE45B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E45B1" w:rsidRDefault="00FE45B1" w:rsidP="00FE45B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  <w:tc>
          <w:tcPr>
            <w:tcW w:w="4230" w:type="dxa"/>
            <w:gridSpan w:val="2"/>
          </w:tcPr>
          <w:p w:rsidR="00FE45B1" w:rsidRDefault="00FE45B1" w:rsidP="00FE45B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</w:tr>
      <w:tr w:rsidR="00FE45B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FE45B1" w:rsidRDefault="00FE45B1" w:rsidP="00FE45B1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230" w:type="dxa"/>
            <w:gridSpan w:val="2"/>
          </w:tcPr>
          <w:p w:rsidR="00FE45B1" w:rsidRPr="00145E9D" w:rsidRDefault="00FE45B1" w:rsidP="00FE45B1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Martínez</w:t>
            </w:r>
          </w:p>
        </w:tc>
      </w:tr>
    </w:tbl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E45B1" w:rsidRDefault="00FE45B1" w:rsidP="0061320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SON ENTREVISTAS</w:t>
      </w:r>
    </w:p>
    <w:sectPr w:rsidR="00FE45B1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46D96"/>
    <w:rsid w:val="000514D3"/>
    <w:rsid w:val="00063A06"/>
    <w:rsid w:val="00065416"/>
    <w:rsid w:val="00082F7D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4404"/>
    <w:rsid w:val="00157227"/>
    <w:rsid w:val="00160770"/>
    <w:rsid w:val="00162662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277DC"/>
    <w:rsid w:val="00327F44"/>
    <w:rsid w:val="00342255"/>
    <w:rsid w:val="003447BD"/>
    <w:rsid w:val="0034539B"/>
    <w:rsid w:val="00346D8F"/>
    <w:rsid w:val="0035557F"/>
    <w:rsid w:val="00375415"/>
    <w:rsid w:val="00383335"/>
    <w:rsid w:val="00391F22"/>
    <w:rsid w:val="003A4F73"/>
    <w:rsid w:val="003A60F7"/>
    <w:rsid w:val="003A631F"/>
    <w:rsid w:val="003A6C91"/>
    <w:rsid w:val="003B6034"/>
    <w:rsid w:val="003C13CE"/>
    <w:rsid w:val="003D64FE"/>
    <w:rsid w:val="00400A0A"/>
    <w:rsid w:val="004043D7"/>
    <w:rsid w:val="00407A9E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605F0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50023F"/>
    <w:rsid w:val="0050223F"/>
    <w:rsid w:val="0050292A"/>
    <w:rsid w:val="00503274"/>
    <w:rsid w:val="00506F02"/>
    <w:rsid w:val="00513EF9"/>
    <w:rsid w:val="0051477C"/>
    <w:rsid w:val="005223C0"/>
    <w:rsid w:val="005317D1"/>
    <w:rsid w:val="005362CD"/>
    <w:rsid w:val="005513E6"/>
    <w:rsid w:val="00553BD2"/>
    <w:rsid w:val="005572F5"/>
    <w:rsid w:val="005637F4"/>
    <w:rsid w:val="00563F75"/>
    <w:rsid w:val="00575E2F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7CC2"/>
    <w:rsid w:val="00630DB2"/>
    <w:rsid w:val="00633E53"/>
    <w:rsid w:val="00634CB7"/>
    <w:rsid w:val="00634E3F"/>
    <w:rsid w:val="0064432B"/>
    <w:rsid w:val="00660C67"/>
    <w:rsid w:val="00663690"/>
    <w:rsid w:val="006642D7"/>
    <w:rsid w:val="006713DB"/>
    <w:rsid w:val="00696872"/>
    <w:rsid w:val="00697D14"/>
    <w:rsid w:val="006B1C68"/>
    <w:rsid w:val="006D08D3"/>
    <w:rsid w:val="006D1BAE"/>
    <w:rsid w:val="006D6249"/>
    <w:rsid w:val="006F1B43"/>
    <w:rsid w:val="00702537"/>
    <w:rsid w:val="0070544A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A0C85"/>
    <w:rsid w:val="008A6865"/>
    <w:rsid w:val="008C1CC1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D74E8"/>
    <w:rsid w:val="009E4F3C"/>
    <w:rsid w:val="009F0214"/>
    <w:rsid w:val="00A011E5"/>
    <w:rsid w:val="00A16029"/>
    <w:rsid w:val="00A1636B"/>
    <w:rsid w:val="00A23704"/>
    <w:rsid w:val="00A32DD0"/>
    <w:rsid w:val="00A33BC6"/>
    <w:rsid w:val="00A35682"/>
    <w:rsid w:val="00A43B54"/>
    <w:rsid w:val="00A525A4"/>
    <w:rsid w:val="00A52B53"/>
    <w:rsid w:val="00A54361"/>
    <w:rsid w:val="00A55547"/>
    <w:rsid w:val="00A60EC2"/>
    <w:rsid w:val="00A64F7B"/>
    <w:rsid w:val="00A701B1"/>
    <w:rsid w:val="00A8328C"/>
    <w:rsid w:val="00A859CD"/>
    <w:rsid w:val="00A90967"/>
    <w:rsid w:val="00AA1003"/>
    <w:rsid w:val="00AA5580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16ED7"/>
    <w:rsid w:val="00B204FA"/>
    <w:rsid w:val="00B20DB8"/>
    <w:rsid w:val="00B22213"/>
    <w:rsid w:val="00B27E7D"/>
    <w:rsid w:val="00B302BF"/>
    <w:rsid w:val="00B32EE3"/>
    <w:rsid w:val="00B37B24"/>
    <w:rsid w:val="00B41C22"/>
    <w:rsid w:val="00B42E8D"/>
    <w:rsid w:val="00B44A8E"/>
    <w:rsid w:val="00B50A83"/>
    <w:rsid w:val="00B52650"/>
    <w:rsid w:val="00B63506"/>
    <w:rsid w:val="00B71437"/>
    <w:rsid w:val="00B72BD5"/>
    <w:rsid w:val="00B72C35"/>
    <w:rsid w:val="00BA4885"/>
    <w:rsid w:val="00BC2F8E"/>
    <w:rsid w:val="00BD56F0"/>
    <w:rsid w:val="00BF7660"/>
    <w:rsid w:val="00BF7EB7"/>
    <w:rsid w:val="00C0578F"/>
    <w:rsid w:val="00C06FA5"/>
    <w:rsid w:val="00C10560"/>
    <w:rsid w:val="00C173AA"/>
    <w:rsid w:val="00C34B8E"/>
    <w:rsid w:val="00C36DB8"/>
    <w:rsid w:val="00C36EFE"/>
    <w:rsid w:val="00C42388"/>
    <w:rsid w:val="00C42A78"/>
    <w:rsid w:val="00C44273"/>
    <w:rsid w:val="00C70A7E"/>
    <w:rsid w:val="00C70FD1"/>
    <w:rsid w:val="00C74967"/>
    <w:rsid w:val="00C95B1F"/>
    <w:rsid w:val="00CA003F"/>
    <w:rsid w:val="00CB57A1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5284"/>
    <w:rsid w:val="00D37FAB"/>
    <w:rsid w:val="00D540BE"/>
    <w:rsid w:val="00D655C2"/>
    <w:rsid w:val="00D71068"/>
    <w:rsid w:val="00D805BF"/>
    <w:rsid w:val="00D82233"/>
    <w:rsid w:val="00D8465E"/>
    <w:rsid w:val="00D90713"/>
    <w:rsid w:val="00D90A79"/>
    <w:rsid w:val="00D94D9B"/>
    <w:rsid w:val="00D94E10"/>
    <w:rsid w:val="00D95AE4"/>
    <w:rsid w:val="00D976B1"/>
    <w:rsid w:val="00DA7EAE"/>
    <w:rsid w:val="00DB425C"/>
    <w:rsid w:val="00DC065E"/>
    <w:rsid w:val="00DC08FF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1BC6"/>
    <w:rsid w:val="00E052AF"/>
    <w:rsid w:val="00E06F51"/>
    <w:rsid w:val="00E17E79"/>
    <w:rsid w:val="00E213E0"/>
    <w:rsid w:val="00E21B55"/>
    <w:rsid w:val="00E510DB"/>
    <w:rsid w:val="00E51D82"/>
    <w:rsid w:val="00E53347"/>
    <w:rsid w:val="00E546AB"/>
    <w:rsid w:val="00E7571B"/>
    <w:rsid w:val="00E77F35"/>
    <w:rsid w:val="00E82B51"/>
    <w:rsid w:val="00E834FA"/>
    <w:rsid w:val="00E94428"/>
    <w:rsid w:val="00EA6A32"/>
    <w:rsid w:val="00EB232B"/>
    <w:rsid w:val="00EB2DA4"/>
    <w:rsid w:val="00EB779F"/>
    <w:rsid w:val="00EC2BFE"/>
    <w:rsid w:val="00EC335E"/>
    <w:rsid w:val="00ED6758"/>
    <w:rsid w:val="00EE1D88"/>
    <w:rsid w:val="00EE398D"/>
    <w:rsid w:val="00EE3E9B"/>
    <w:rsid w:val="00EF3145"/>
    <w:rsid w:val="00EF47F5"/>
    <w:rsid w:val="00F151A8"/>
    <w:rsid w:val="00F2096D"/>
    <w:rsid w:val="00F21530"/>
    <w:rsid w:val="00F237A8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87F6B"/>
    <w:rsid w:val="00F940E4"/>
    <w:rsid w:val="00F95CB2"/>
    <w:rsid w:val="00FA1667"/>
    <w:rsid w:val="00FA4AF0"/>
    <w:rsid w:val="00FB264C"/>
    <w:rsid w:val="00FB34E9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2009-10-19T11:33:00Z</cp:lastPrinted>
  <dcterms:created xsi:type="dcterms:W3CDTF">2025-07-06T05:14:00Z</dcterms:created>
  <dcterms:modified xsi:type="dcterms:W3CDTF">2025-07-06T05:14:00Z</dcterms:modified>
</cp:coreProperties>
</file>