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019D">
        <w:rPr>
          <w:rFonts w:ascii="Arial" w:hAnsi="Arial" w:cs="Arial"/>
          <w:b/>
          <w:sz w:val="24"/>
          <w:lang w:val="es-AR"/>
        </w:rPr>
        <w:t>23</w:t>
      </w:r>
      <w:r w:rsidR="00F114FF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001AA">
        <w:rPr>
          <w:rFonts w:ascii="Arial" w:hAnsi="Arial" w:cs="Arial"/>
          <w:sz w:val="24"/>
          <w:lang w:val="es-ES_tradnl"/>
        </w:rPr>
        <w:t>3</w:t>
      </w:r>
      <w:r w:rsidR="00B81C66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0A2D47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034C77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034C77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 xml:space="preserve">señora </w:t>
      </w:r>
      <w:r w:rsidR="00A60EB3">
        <w:rPr>
          <w:rFonts w:ascii="Arial" w:hAnsi="Arial"/>
          <w:sz w:val="24"/>
          <w:lang w:val="es-AR"/>
        </w:rPr>
        <w:t xml:space="preserve">Mariana Virginia </w:t>
      </w:r>
      <w:proofErr w:type="spellStart"/>
      <w:r w:rsidR="00A60EB3">
        <w:rPr>
          <w:rFonts w:ascii="Arial" w:hAnsi="Arial"/>
          <w:sz w:val="24"/>
          <w:lang w:val="es-AR"/>
        </w:rPr>
        <w:t>Etcheber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60EB3">
        <w:rPr>
          <w:rFonts w:ascii="Arial" w:hAnsi="Arial"/>
          <w:b/>
          <w:sz w:val="24"/>
          <w:lang w:val="es-AR"/>
        </w:rPr>
        <w:t>Teoría de la Computabilidad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A325F2">
        <w:rPr>
          <w:rFonts w:cs="Arial"/>
        </w:rPr>
        <w:t>1</w:t>
      </w:r>
      <w:r w:rsidR="001B1E2B">
        <w:rPr>
          <w:rFonts w:cs="Arial"/>
        </w:rPr>
        <w:t>6</w:t>
      </w:r>
      <w:r>
        <w:rPr>
          <w:rFonts w:cs="Arial"/>
        </w:rPr>
        <w:t xml:space="preserve"> de </w:t>
      </w:r>
      <w:r w:rsidR="001B1E2B">
        <w:rPr>
          <w:rFonts w:cs="Arial"/>
        </w:rPr>
        <w:t>dic</w:t>
      </w:r>
      <w:r w:rsidR="00B81C66">
        <w:rPr>
          <w:rFonts w:cs="Arial"/>
        </w:rPr>
        <w:t>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034C77">
        <w:rPr>
          <w:rFonts w:ascii="Arial" w:hAnsi="Arial"/>
          <w:sz w:val="24"/>
          <w:lang w:val="es-ES_tradnl"/>
        </w:rPr>
        <w:t xml:space="preserve">la </w:t>
      </w:r>
      <w:r w:rsidR="00F114FF">
        <w:rPr>
          <w:rFonts w:ascii="Arial" w:hAnsi="Arial"/>
          <w:b/>
          <w:sz w:val="24"/>
          <w:lang w:val="es-AR"/>
        </w:rPr>
        <w:t xml:space="preserve">señora Mariana </w:t>
      </w:r>
      <w:proofErr w:type="spellStart"/>
      <w:r w:rsidR="00F114FF">
        <w:rPr>
          <w:rFonts w:ascii="Arial" w:hAnsi="Arial"/>
          <w:b/>
          <w:sz w:val="24"/>
          <w:lang w:val="es-AR"/>
        </w:rPr>
        <w:t>Virgina</w:t>
      </w:r>
      <w:proofErr w:type="spellEnd"/>
      <w:r w:rsidR="00F114FF">
        <w:rPr>
          <w:rFonts w:ascii="Arial" w:hAnsi="Arial"/>
          <w:b/>
          <w:sz w:val="24"/>
          <w:lang w:val="es-AR"/>
        </w:rPr>
        <w:t xml:space="preserve"> ETCHEBER</w:t>
      </w:r>
      <w:r w:rsidR="00F114FF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14FF">
        <w:rPr>
          <w:rFonts w:ascii="Arial" w:hAnsi="Arial"/>
          <w:sz w:val="24"/>
          <w:lang w:val="es-ES_tradnl"/>
        </w:rPr>
        <w:t>Leg</w:t>
      </w:r>
      <w:proofErr w:type="spellEnd"/>
      <w:r w:rsidR="00F114FF">
        <w:rPr>
          <w:rFonts w:ascii="Arial" w:hAnsi="Arial"/>
          <w:sz w:val="24"/>
          <w:lang w:val="es-ES_tradnl"/>
        </w:rPr>
        <w:t>. 10935)</w:t>
      </w:r>
      <w:r w:rsidR="00F114FF">
        <w:rPr>
          <w:rFonts w:ascii="Arial" w:hAnsi="Arial"/>
          <w:sz w:val="24"/>
          <w:lang w:val="es-AR"/>
        </w:rPr>
        <w:t xml:space="preserve"> en un cargo de Ayudante de Docencia B, en el </w:t>
      </w:r>
      <w:proofErr w:type="spellStart"/>
      <w:r w:rsidR="00F114FF">
        <w:rPr>
          <w:rFonts w:ascii="Arial" w:hAnsi="Arial"/>
          <w:sz w:val="24"/>
          <w:lang w:val="es-AR"/>
        </w:rPr>
        <w:t>Area</w:t>
      </w:r>
      <w:proofErr w:type="spellEnd"/>
      <w:r w:rsidR="00F114FF">
        <w:rPr>
          <w:rFonts w:ascii="Arial" w:hAnsi="Arial"/>
          <w:sz w:val="24"/>
          <w:lang w:val="es-AR"/>
        </w:rPr>
        <w:t xml:space="preserve">: II, Disciplina: Asignatura </w:t>
      </w:r>
      <w:r w:rsidR="00F114FF">
        <w:rPr>
          <w:rFonts w:ascii="Arial" w:hAnsi="Arial"/>
          <w:b/>
          <w:sz w:val="24"/>
          <w:lang w:val="es-AR"/>
        </w:rPr>
        <w:t>“Teoría de la Computabilidad”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>. 7949)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A60EB3">
        <w:rPr>
          <w:rFonts w:ascii="Arial" w:hAnsi="Arial"/>
          <w:sz w:val="24"/>
          <w:lang w:val="es-ES_tradnl"/>
        </w:rPr>
        <w:t xml:space="preserve"> del 0</w:t>
      </w:r>
      <w:r w:rsidR="002001AA">
        <w:rPr>
          <w:rFonts w:ascii="Arial" w:hAnsi="Arial"/>
          <w:sz w:val="24"/>
          <w:lang w:val="es-ES_tradnl"/>
        </w:rPr>
        <w:t>1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034C77">
        <w:rPr>
          <w:rFonts w:ascii="Arial" w:hAnsi="Arial"/>
          <w:sz w:val="24"/>
          <w:lang w:val="es-ES_tradnl"/>
        </w:rPr>
        <w:t>a</w:t>
      </w:r>
      <w:r w:rsidR="00A60EB3">
        <w:rPr>
          <w:rFonts w:ascii="Arial" w:hAnsi="Arial"/>
          <w:sz w:val="24"/>
          <w:lang w:val="es-ES_tradnl"/>
        </w:rPr>
        <w:t>b</w:t>
      </w:r>
      <w:r w:rsidR="00034C77">
        <w:rPr>
          <w:rFonts w:ascii="Arial" w:hAnsi="Arial"/>
          <w:sz w:val="24"/>
          <w:lang w:val="es-ES_tradnl"/>
        </w:rPr>
        <w:t>r</w:t>
      </w:r>
      <w:r w:rsidR="00A60EB3">
        <w:rPr>
          <w:rFonts w:ascii="Arial" w:hAnsi="Arial"/>
          <w:sz w:val="24"/>
          <w:lang w:val="es-ES_tradnl"/>
        </w:rPr>
        <w:t>il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F114FF" w:rsidP="00F114FF">
      <w:pPr>
        <w:jc w:val="both"/>
        <w:rPr>
          <w:rFonts w:ascii="Arial" w:hAnsi="Arial"/>
          <w:sz w:val="24"/>
          <w:lang w:val="es-AR"/>
        </w:rPr>
      </w:pP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4C77"/>
    <w:rsid w:val="000654C6"/>
    <w:rsid w:val="000771A1"/>
    <w:rsid w:val="00097C84"/>
    <w:rsid w:val="000A2D47"/>
    <w:rsid w:val="00165ED5"/>
    <w:rsid w:val="001A3B3B"/>
    <w:rsid w:val="001A6696"/>
    <w:rsid w:val="001B1E2B"/>
    <w:rsid w:val="002001AA"/>
    <w:rsid w:val="00205CDA"/>
    <w:rsid w:val="00216B0E"/>
    <w:rsid w:val="00337CAD"/>
    <w:rsid w:val="00394D1B"/>
    <w:rsid w:val="00395D09"/>
    <w:rsid w:val="003D4E7A"/>
    <w:rsid w:val="003E45BD"/>
    <w:rsid w:val="004130CC"/>
    <w:rsid w:val="005519C0"/>
    <w:rsid w:val="00552CB5"/>
    <w:rsid w:val="007160DF"/>
    <w:rsid w:val="007629F4"/>
    <w:rsid w:val="007A2990"/>
    <w:rsid w:val="008362C8"/>
    <w:rsid w:val="0084067B"/>
    <w:rsid w:val="00850310"/>
    <w:rsid w:val="0085496A"/>
    <w:rsid w:val="00860036"/>
    <w:rsid w:val="0086548E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E09E0"/>
    <w:rsid w:val="00B65259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A47A9"/>
    <w:rsid w:val="00DE143A"/>
    <w:rsid w:val="00E51630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2009-12-21T10:30:00Z</cp:lastPrinted>
  <dcterms:created xsi:type="dcterms:W3CDTF">2025-07-06T05:16:00Z</dcterms:created>
  <dcterms:modified xsi:type="dcterms:W3CDTF">2025-07-06T05:16:00Z</dcterms:modified>
</cp:coreProperties>
</file>