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B764A2">
        <w:rPr>
          <w:lang w:val="es-ES_tradnl"/>
        </w:rPr>
        <w:t>DCIC-</w:t>
      </w:r>
      <w:r w:rsidR="00235C9D">
        <w:rPr>
          <w:lang w:val="es-ES_tradnl"/>
        </w:rPr>
        <w:t>0</w:t>
      </w:r>
      <w:r>
        <w:rPr>
          <w:lang w:val="es-ES_tradnl"/>
        </w:rPr>
        <w:t>28</w:t>
      </w:r>
      <w:r w:rsidR="00B764A2">
        <w:rPr>
          <w:lang w:val="es-ES_tradnl"/>
        </w:rPr>
        <w:t>/0</w:t>
      </w:r>
      <w:r w:rsidR="00235C9D">
        <w:rPr>
          <w:lang w:val="es-ES_tradnl"/>
        </w:rPr>
        <w:t>9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Default="00B764A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bCs/>
          <w:i/>
          <w:iCs/>
          <w:sz w:val="24"/>
          <w:lang w:val="es-ES_tradnl"/>
        </w:rPr>
        <w:t>“Sistemas Operativos”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CB223F">
        <w:rPr>
          <w:rFonts w:ascii="Arial" w:hAnsi="Arial"/>
          <w:sz w:val="24"/>
          <w:lang w:val="es-AR"/>
        </w:rPr>
        <w:t>Expte</w:t>
      </w:r>
      <w:proofErr w:type="spellEnd"/>
      <w:r w:rsidR="00CB223F">
        <w:rPr>
          <w:rFonts w:ascii="Arial" w:hAnsi="Arial"/>
          <w:sz w:val="24"/>
          <w:lang w:val="es-AR"/>
        </w:rPr>
        <w:t xml:space="preserve">. </w:t>
      </w:r>
      <w:proofErr w:type="spellStart"/>
      <w:r w:rsidR="00CB223F">
        <w:rPr>
          <w:rFonts w:ascii="Arial" w:hAnsi="Arial"/>
          <w:sz w:val="24"/>
          <w:lang w:val="es-AR"/>
        </w:rPr>
        <w:t>D.CC</w:t>
      </w:r>
      <w:proofErr w:type="spellEnd"/>
      <w:r w:rsidR="00CB223F">
        <w:rPr>
          <w:rFonts w:ascii="Arial" w:hAnsi="Arial"/>
          <w:sz w:val="24"/>
          <w:lang w:val="es-AR"/>
        </w:rPr>
        <w:t>. 3</w:t>
      </w:r>
      <w:r w:rsidR="00235C9D">
        <w:rPr>
          <w:rFonts w:ascii="Arial" w:hAnsi="Arial"/>
          <w:sz w:val="24"/>
          <w:lang w:val="es-AR"/>
        </w:rPr>
        <w:t>979</w:t>
      </w:r>
      <w:r w:rsidR="00CB223F">
        <w:rPr>
          <w:rFonts w:ascii="Arial" w:hAnsi="Arial"/>
          <w:sz w:val="24"/>
          <w:lang w:val="es-AR"/>
        </w:rPr>
        <w:t>/0</w:t>
      </w:r>
      <w:r w:rsidR="00235C9D">
        <w:rPr>
          <w:rFonts w:ascii="Arial" w:hAnsi="Arial"/>
          <w:sz w:val="24"/>
          <w:lang w:val="es-AR"/>
        </w:rPr>
        <w:t>9</w:t>
      </w:r>
      <w:r w:rsidR="00CB223F">
        <w:rPr>
          <w:rFonts w:ascii="Arial" w:hAnsi="Arial"/>
          <w:sz w:val="24"/>
          <w:lang w:val="es-AR"/>
        </w:rPr>
        <w:t xml:space="preserve"> * Resolución CDCIC-19</w:t>
      </w:r>
      <w:r w:rsidR="00235C9D">
        <w:rPr>
          <w:rFonts w:ascii="Arial" w:hAnsi="Arial"/>
          <w:sz w:val="24"/>
          <w:lang w:val="es-AR"/>
        </w:rPr>
        <w:t>2</w:t>
      </w:r>
      <w:r w:rsidR="00CB223F">
        <w:rPr>
          <w:rFonts w:ascii="Arial" w:hAnsi="Arial"/>
          <w:sz w:val="24"/>
          <w:lang w:val="es-AR"/>
        </w:rPr>
        <w:t>/0</w:t>
      </w:r>
      <w:r w:rsidR="00235C9D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ES_tradnl"/>
        </w:rPr>
        <w:t>); y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Sangra2detindependiente"/>
      </w:pPr>
      <w:r>
        <w:t xml:space="preserve">Que el cargo, motivo de las presentes actuaciones, se encuentra cubierto por designación del señor Fernando Daniel </w:t>
      </w:r>
      <w:proofErr w:type="spellStart"/>
      <w:r>
        <w:t>Nesci</w:t>
      </w:r>
      <w:proofErr w:type="spellEnd"/>
      <w:r>
        <w:t>;</w:t>
      </w:r>
    </w:p>
    <w:p w:rsidR="00B764A2" w:rsidRDefault="00B764A2">
      <w:pPr>
        <w:pStyle w:val="Sangra2detindependiente"/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Fernando Daniel </w:t>
      </w:r>
      <w:proofErr w:type="spellStart"/>
      <w:r>
        <w:rPr>
          <w:lang w:val="es-ES_tradnl"/>
        </w:rPr>
        <w:t>Nesci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F65392" w:rsidRPr="00F65392" w:rsidRDefault="00F65392" w:rsidP="00F65392">
      <w:pPr>
        <w:ind w:firstLine="1440"/>
        <w:jc w:val="both"/>
        <w:rPr>
          <w:rFonts w:ascii="Arial" w:hAnsi="Arial" w:cs="Arial"/>
          <w:sz w:val="24"/>
          <w:szCs w:val="24"/>
          <w:lang w:val="es-ES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Fernando Daniel NESCI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10639),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b/>
          <w:sz w:val="24"/>
          <w:lang w:val="es-ES_tradnl"/>
        </w:rPr>
        <w:t xml:space="preserve">“Sistemas Operativos”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5949),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</w:t>
      </w:r>
      <w:r w:rsidR="00C744B0">
        <w:rPr>
          <w:rFonts w:ascii="Arial" w:hAnsi="Arial"/>
          <w:sz w:val="24"/>
          <w:lang w:val="es-ES_tradnl"/>
        </w:rPr>
        <w:t xml:space="preserve"> a partir del 01 de enero de 2010</w:t>
      </w:r>
      <w:r>
        <w:rPr>
          <w:rFonts w:ascii="Arial" w:hAnsi="Arial"/>
          <w:sz w:val="24"/>
          <w:lang w:val="es-ES_tradnl"/>
        </w:rPr>
        <w:t xml:space="preserve"> y por el término de dos (02)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Nesci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Distribuídos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594 )</w:t>
      </w:r>
      <w:r>
        <w:rPr>
          <w:rFonts w:ascii="Arial" w:hAnsi="Arial"/>
          <w:sz w:val="24"/>
          <w:lang w:val="es-ES_tradnl"/>
        </w:rPr>
        <w:t>, por el término de dos (02) años a partir del 01 de enero de 20</w:t>
      </w:r>
      <w:r w:rsidR="00C744B0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0.-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B764A2" w:rsidRDefault="00B764A2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sz w:val="24"/>
          <w:lang w:val="es-ES_tradnl"/>
        </w:rPr>
      </w:pPr>
    </w:p>
    <w:sectPr w:rsidR="00B764A2" w:rsidSect="00A61352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176419"/>
    <w:rsid w:val="001F2F70"/>
    <w:rsid w:val="00222609"/>
    <w:rsid w:val="00235C9D"/>
    <w:rsid w:val="002D71FD"/>
    <w:rsid w:val="0043129B"/>
    <w:rsid w:val="00484161"/>
    <w:rsid w:val="00774415"/>
    <w:rsid w:val="00A61352"/>
    <w:rsid w:val="00B41D94"/>
    <w:rsid w:val="00B764A2"/>
    <w:rsid w:val="00C744B0"/>
    <w:rsid w:val="00CB223F"/>
    <w:rsid w:val="00DA7E00"/>
    <w:rsid w:val="00F65392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2009-12-09T10:19:00Z</cp:lastPrinted>
  <dcterms:created xsi:type="dcterms:W3CDTF">2025-07-06T05:19:00Z</dcterms:created>
  <dcterms:modified xsi:type="dcterms:W3CDTF">2025-07-06T05:19:00Z</dcterms:modified>
</cp:coreProperties>
</file>