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62" w:rsidRPr="00944E62" w:rsidRDefault="00944E62" w:rsidP="00944E62">
      <w:pPr>
        <w:ind w:firstLine="3402"/>
        <w:rPr>
          <w:rStyle w:val="textoNegrita"/>
          <w:lang w:val="es-AR"/>
        </w:rPr>
      </w:pPr>
      <w:r w:rsidRPr="00944E62">
        <w:rPr>
          <w:rStyle w:val="textoNegrita"/>
          <w:lang w:val="es-AR"/>
        </w:rPr>
        <w:t>REGISTRADO BAJO CDCIC-057/20</w:t>
      </w:r>
    </w:p>
    <w:p w:rsidR="00944E62" w:rsidRDefault="00944E62" w:rsidP="00944E62">
      <w:pPr>
        <w:ind w:firstLine="3402"/>
        <w:rPr>
          <w:rStyle w:val="textoNegrita"/>
          <w:lang w:val="es-AR"/>
        </w:rPr>
      </w:pPr>
    </w:p>
    <w:p w:rsidR="00944E62" w:rsidRDefault="00944E62" w:rsidP="00944E62">
      <w:pPr>
        <w:ind w:firstLine="3402"/>
        <w:rPr>
          <w:rStyle w:val="textoNegrita"/>
          <w:b w:val="0"/>
          <w:sz w:val="20"/>
          <w:szCs w:val="20"/>
        </w:rPr>
      </w:pPr>
      <w:r w:rsidRPr="00944E62">
        <w:rPr>
          <w:rStyle w:val="textoNegrita"/>
          <w:lang w:val="es-AR"/>
        </w:rPr>
        <w:t xml:space="preserve">Corresponde al </w:t>
      </w:r>
      <w:proofErr w:type="spellStart"/>
      <w:r w:rsidRPr="00944E62">
        <w:rPr>
          <w:rStyle w:val="textoNegrita"/>
          <w:lang w:val="es-AR"/>
        </w:rPr>
        <w:t>Expe</w:t>
      </w:r>
      <w:proofErr w:type="spellEnd"/>
      <w:r w:rsidRPr="00944E62">
        <w:rPr>
          <w:rStyle w:val="textoNegrita"/>
          <w:lang w:val="es-AR"/>
        </w:rPr>
        <w:t xml:space="preserve">. </w:t>
      </w:r>
      <w:r>
        <w:rPr>
          <w:rStyle w:val="textoNegrita"/>
        </w:rPr>
        <w:t>N° 1895/2019</w:t>
      </w:r>
    </w:p>
    <w:p w:rsidR="00944E62" w:rsidRDefault="00944E62" w:rsidP="00944E62">
      <w:pPr>
        <w:ind w:firstLine="3402"/>
        <w:rPr>
          <w:rStyle w:val="textoNegrita"/>
          <w:lang w:val="es-AR"/>
        </w:rPr>
      </w:pPr>
    </w:p>
    <w:p w:rsidR="00944E62" w:rsidRPr="00944E62" w:rsidRDefault="00944E62" w:rsidP="00944E62">
      <w:pPr>
        <w:ind w:firstLine="3402"/>
        <w:rPr>
          <w:rStyle w:val="textoNegrita"/>
          <w:lang w:val="es-AR"/>
        </w:rPr>
      </w:pPr>
      <w:r w:rsidRPr="00944E62">
        <w:rPr>
          <w:rStyle w:val="textoNegrita"/>
          <w:lang w:val="es-AR"/>
        </w:rPr>
        <w:t>BAHIA BLANCA,</w:t>
      </w:r>
    </w:p>
    <w:p w:rsidR="00944E62" w:rsidRPr="00944E62" w:rsidRDefault="00944E62" w:rsidP="00944E62">
      <w:pPr>
        <w:rPr>
          <w:lang w:val="es-AR"/>
        </w:rPr>
      </w:pPr>
    </w:p>
    <w:p w:rsidR="00944E62" w:rsidRDefault="00944E62" w:rsidP="00944E62">
      <w:pPr>
        <w:pStyle w:val="justified"/>
        <w:rPr>
          <w:rStyle w:val="textoNegrita"/>
          <w:rFonts w:ascii="Times New Roman" w:hAnsi="Times New Roman" w:cs="Times New Roman"/>
        </w:rPr>
      </w:pP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44E62" w:rsidRDefault="00944E62" w:rsidP="00944E62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24 de junio de 2020</w:t>
      </w:r>
      <w:r w:rsidRPr="003D6FAB">
        <w:rPr>
          <w:rStyle w:val="textoComun"/>
          <w:rFonts w:ascii="Times New Roman" w:hAnsi="Times New Roman" w:cs="Times New Roman"/>
        </w:rPr>
        <w:t xml:space="preserve"> operará el vencimiento de la designación</w:t>
      </w:r>
      <w:r>
        <w:rPr>
          <w:rStyle w:val="textoComun"/>
          <w:rFonts w:ascii="Times New Roman" w:hAnsi="Times New Roman" w:cs="Times New Roman"/>
        </w:rPr>
        <w:t xml:space="preserve"> del Sr. Rodrigo </w:t>
      </w:r>
      <w:proofErr w:type="spellStart"/>
      <w:r>
        <w:rPr>
          <w:rStyle w:val="textoComun"/>
          <w:rFonts w:ascii="Times New Roman" w:hAnsi="Times New Roman" w:cs="Times New Roman"/>
        </w:rPr>
        <w:t>Herlein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“Estructuras de Datos”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rStyle w:val="textoComun"/>
          <w:rFonts w:ascii="Times New Roman" w:hAnsi="Times New Roman" w:cs="Times New Roman"/>
        </w:rPr>
        <w:t>;</w:t>
      </w:r>
    </w:p>
    <w:p w:rsidR="00944E62" w:rsidRPr="007453B7" w:rsidRDefault="00944E62" w:rsidP="00944E62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</w:p>
    <w:p w:rsidR="00944E62" w:rsidRPr="00944E62" w:rsidRDefault="00944E62" w:rsidP="00944E62">
      <w:pPr>
        <w:rPr>
          <w:lang w:val="es-AR"/>
        </w:rPr>
      </w:pPr>
      <w:r w:rsidRPr="00944E62">
        <w:rPr>
          <w:rStyle w:val="textoNegrita"/>
          <w:lang w:val="es-AR"/>
        </w:rPr>
        <w:t xml:space="preserve">POR ELLO, </w:t>
      </w:r>
    </w:p>
    <w:p w:rsidR="00944E62" w:rsidRDefault="00944E62" w:rsidP="00944E62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944E62" w:rsidRPr="003D6FAB" w:rsidRDefault="00944E62" w:rsidP="00944E62">
      <w:pPr>
        <w:pStyle w:val="justified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944E62" w:rsidRDefault="00944E62" w:rsidP="00944E62">
      <w:pPr>
        <w:jc w:val="center"/>
        <w:rPr>
          <w:rStyle w:val="textoNegrita"/>
          <w:lang w:val="es-AR"/>
        </w:rPr>
      </w:pPr>
      <w:r w:rsidRPr="00944E62">
        <w:rPr>
          <w:rStyle w:val="textoNegrita"/>
          <w:lang w:val="es-AR"/>
        </w:rPr>
        <w:t>RESUELVE:</w:t>
      </w:r>
    </w:p>
    <w:p w:rsidR="00944E62" w:rsidRPr="00944E62" w:rsidRDefault="00944E62" w:rsidP="00944E62">
      <w:pPr>
        <w:jc w:val="center"/>
        <w:rPr>
          <w:lang w:val="es-AR"/>
        </w:rPr>
      </w:pP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Rodrigo Nicolás HERLEIN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15192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27023815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>“Estructuras de Datos” (Cód. 7655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25 de junio de 2020</w:t>
      </w:r>
      <w:r w:rsidRPr="003D6FAB">
        <w:rPr>
          <w:rStyle w:val="textoComun"/>
          <w:rFonts w:ascii="Times New Roman" w:hAnsi="Times New Roman" w:cs="Times New Roman"/>
        </w:rPr>
        <w:t xml:space="preserve"> y </w:t>
      </w:r>
      <w:r w:rsidRPr="0087743A">
        <w:rPr>
          <w:rStyle w:val="textoComun"/>
          <w:rFonts w:ascii="Times New Roman" w:hAnsi="Times New Roman" w:cs="Times New Roman"/>
        </w:rPr>
        <w:t xml:space="preserve">hasta el 28 de febrero de 2021 </w:t>
      </w:r>
      <w:r w:rsidRPr="0087743A">
        <w:rPr>
          <w:rStyle w:val="textoNegrita"/>
          <w:rFonts w:ascii="Times New Roman" w:hAnsi="Times New Roman" w:cs="Times New Roman"/>
        </w:rPr>
        <w:t>o</w:t>
      </w:r>
      <w:r w:rsidRPr="0087743A">
        <w:rPr>
          <w:rStyle w:val="textoComun"/>
          <w:rFonts w:ascii="Times New Roman" w:hAnsi="Times New Roman" w:cs="Times New Roman"/>
        </w:rPr>
        <w:t xml:space="preserve"> la sustanciación del respectivo concurso.-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944E62" w:rsidRPr="003D6FAB" w:rsidRDefault="00944E62" w:rsidP="00944E6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sectPr w:rsidR="00930023" w:rsidRPr="00944E62" w:rsidSect="00944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D9" w:rsidRDefault="009E5AD9">
      <w:r>
        <w:separator/>
      </w:r>
    </w:p>
  </w:endnote>
  <w:endnote w:type="continuationSeparator" w:id="0">
    <w:p w:rsidR="009E5AD9" w:rsidRDefault="009E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D9" w:rsidRDefault="009E5AD9">
      <w:r>
        <w:separator/>
      </w:r>
    </w:p>
  </w:footnote>
  <w:footnote w:type="continuationSeparator" w:id="0">
    <w:p w:rsidR="009E5AD9" w:rsidRDefault="009E5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944E62"/>
    <w:rsid w:val="009E5AD9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44E62"/>
    <w:rPr>
      <w:sz w:val="24"/>
      <w:szCs w:val="24"/>
    </w:rPr>
  </w:style>
  <w:style w:type="character" w:customStyle="1" w:styleId="textoNegrita">
    <w:name w:val="textoNegrita"/>
    <w:rsid w:val="00944E62"/>
    <w:rPr>
      <w:b/>
      <w:sz w:val="24"/>
      <w:szCs w:val="24"/>
    </w:rPr>
  </w:style>
  <w:style w:type="paragraph" w:customStyle="1" w:styleId="justified">
    <w:name w:val="justified"/>
    <w:basedOn w:val="Normal"/>
    <w:rsid w:val="00944E6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2020-05-27T13:58:00Z</dcterms:modified>
</cp:coreProperties>
</file>