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1B7E" w:rsidRPr="00051B7E" w:rsidRDefault="00051B7E" w:rsidP="00663C30">
      <w:pPr>
        <w:spacing w:after="160" w:line="259" w:lineRule="auto"/>
        <w:ind w:firstLine="3402"/>
        <w:jc w:val="right"/>
        <w:rPr>
          <w:rFonts w:eastAsia="Arial"/>
          <w:sz w:val="20"/>
          <w:szCs w:val="20"/>
          <w:lang w:val="es-AR" w:eastAsia="es-AR"/>
        </w:rPr>
      </w:pPr>
      <w:r w:rsidRPr="00051B7E">
        <w:rPr>
          <w:rFonts w:eastAsia="Arial"/>
          <w:b/>
          <w:lang w:val="es-AR" w:eastAsia="es-AR"/>
        </w:rPr>
        <w:t>REGISTRADO BAJO CDCIC-187/21</w:t>
      </w:r>
    </w:p>
    <w:p w:rsidR="00051B7E" w:rsidRPr="00051B7E" w:rsidRDefault="00051B7E" w:rsidP="00663C30">
      <w:pPr>
        <w:spacing w:after="160" w:line="259" w:lineRule="auto"/>
        <w:ind w:firstLine="3402"/>
        <w:jc w:val="right"/>
        <w:rPr>
          <w:rFonts w:eastAsia="Arial"/>
          <w:b/>
          <w:lang w:val="es-AR" w:eastAsia="es-AR"/>
        </w:rPr>
      </w:pPr>
      <w:r w:rsidRPr="00051B7E">
        <w:rPr>
          <w:rFonts w:eastAsia="Arial"/>
          <w:b/>
          <w:lang w:val="es-AR" w:eastAsia="es-AR"/>
        </w:rPr>
        <w:t xml:space="preserve">Corresponde al </w:t>
      </w:r>
      <w:proofErr w:type="spellStart"/>
      <w:r w:rsidRPr="00051B7E">
        <w:rPr>
          <w:rFonts w:eastAsia="Arial"/>
          <w:b/>
          <w:lang w:val="es-AR" w:eastAsia="es-AR"/>
        </w:rPr>
        <w:t>Expe</w:t>
      </w:r>
      <w:proofErr w:type="spellEnd"/>
      <w:r w:rsidRPr="00051B7E">
        <w:rPr>
          <w:rFonts w:eastAsia="Arial"/>
          <w:b/>
          <w:lang w:val="es-AR" w:eastAsia="es-AR"/>
        </w:rPr>
        <w:t>. N° 1734/2021</w:t>
      </w:r>
    </w:p>
    <w:p w:rsidR="00051B7E" w:rsidRPr="00051B7E" w:rsidRDefault="00051B7E" w:rsidP="00663C30">
      <w:pPr>
        <w:spacing w:after="160" w:line="259" w:lineRule="auto"/>
        <w:ind w:firstLine="3402"/>
        <w:jc w:val="right"/>
        <w:rPr>
          <w:rFonts w:eastAsia="Arial"/>
          <w:sz w:val="20"/>
          <w:szCs w:val="20"/>
          <w:lang w:val="es-AR" w:eastAsia="es-AR"/>
        </w:rPr>
      </w:pPr>
      <w:r w:rsidRPr="00051B7E">
        <w:rPr>
          <w:rFonts w:eastAsia="Arial"/>
          <w:b/>
          <w:lang w:val="es-AR" w:eastAsia="es-AR"/>
        </w:rPr>
        <w:t>BAHIA BLANCA,</w:t>
      </w:r>
      <w:r>
        <w:rPr>
          <w:rFonts w:eastAsia="Arial"/>
          <w:b/>
          <w:lang w:val="es-AR" w:eastAsia="es-AR"/>
        </w:rPr>
        <w:t xml:space="preserve"> 10 de agosto de 2021</w:t>
      </w:r>
    </w:p>
    <w:p w:rsidR="00051B7E" w:rsidRPr="00051B7E" w:rsidRDefault="00051B7E" w:rsidP="00663C30">
      <w:pPr>
        <w:jc w:val="right"/>
        <w:rPr>
          <w:rFonts w:ascii="Arial" w:hAnsi="Arial" w:cs="Arial"/>
          <w:szCs w:val="20"/>
          <w:lang w:val="es-AR" w:eastAsia="es-ES"/>
        </w:rPr>
      </w:pPr>
    </w:p>
    <w:p w:rsidR="00051B7E" w:rsidRPr="00051B7E" w:rsidRDefault="00051B7E" w:rsidP="00051B7E">
      <w:pPr>
        <w:rPr>
          <w:rFonts w:eastAsia="Arial"/>
          <w:b/>
          <w:lang w:val="es-AR" w:eastAsia="es-AR"/>
        </w:rPr>
      </w:pPr>
      <w:r w:rsidRPr="00051B7E">
        <w:rPr>
          <w:rFonts w:eastAsia="Arial"/>
          <w:b/>
          <w:lang w:val="es-AR" w:eastAsia="es-AR"/>
        </w:rPr>
        <w:t xml:space="preserve">VISTO: </w:t>
      </w:r>
    </w:p>
    <w:p w:rsidR="00051B7E" w:rsidRPr="00051B7E" w:rsidRDefault="00051B7E" w:rsidP="00051B7E">
      <w:pPr>
        <w:ind w:firstLine="851"/>
        <w:rPr>
          <w:rFonts w:eastAsia="Arial"/>
          <w:b/>
          <w:lang w:val="es-AR" w:eastAsia="es-AR"/>
        </w:rPr>
      </w:pPr>
      <w:r w:rsidRPr="00051B7E">
        <w:rPr>
          <w:rFonts w:eastAsia="Arial"/>
          <w:lang w:val="es-AR" w:eastAsia="es-AR"/>
        </w:rPr>
        <w:t>El llamado a concurso tramitado por resolución CDCIC-135/21 para cubrir tres (03) cargos de Ayudante “B” en la asignatura “Estructuras de Datos”; y</w:t>
      </w:r>
    </w:p>
    <w:p w:rsidR="00051B7E" w:rsidRPr="00051B7E" w:rsidRDefault="00051B7E" w:rsidP="00051B7E">
      <w:pPr>
        <w:rPr>
          <w:rFonts w:eastAsia="Arial"/>
          <w:b/>
          <w:lang w:val="es-AR" w:eastAsia="es-AR"/>
        </w:rPr>
      </w:pPr>
    </w:p>
    <w:p w:rsidR="00051B7E" w:rsidRPr="00051B7E" w:rsidRDefault="00051B7E" w:rsidP="00051B7E">
      <w:pPr>
        <w:rPr>
          <w:rFonts w:eastAsia="Arial"/>
          <w:b/>
          <w:lang w:val="es-AR" w:eastAsia="es-AR"/>
        </w:rPr>
      </w:pPr>
    </w:p>
    <w:p w:rsidR="00051B7E" w:rsidRPr="00051B7E" w:rsidRDefault="00051B7E" w:rsidP="00051B7E">
      <w:pPr>
        <w:rPr>
          <w:rFonts w:eastAsia="Arial"/>
          <w:b/>
          <w:lang w:val="es-AR" w:eastAsia="es-AR"/>
        </w:rPr>
      </w:pPr>
      <w:r w:rsidRPr="00051B7E">
        <w:rPr>
          <w:rFonts w:eastAsia="Arial"/>
          <w:b/>
          <w:lang w:val="es-AR" w:eastAsia="es-AR"/>
        </w:rPr>
        <w:t>CONSIDERANDO:</w:t>
      </w:r>
    </w:p>
    <w:p w:rsidR="00051B7E" w:rsidRPr="00051B7E" w:rsidRDefault="00051B7E" w:rsidP="00051B7E">
      <w:pPr>
        <w:rPr>
          <w:rFonts w:eastAsia="Arial"/>
          <w:lang w:val="es-AR" w:eastAsia="es-AR"/>
        </w:rPr>
      </w:pPr>
    </w:p>
    <w:p w:rsidR="00051B7E" w:rsidRPr="00051B7E" w:rsidRDefault="00051B7E" w:rsidP="00051B7E">
      <w:pPr>
        <w:ind w:firstLine="851"/>
        <w:jc w:val="both"/>
        <w:rPr>
          <w:szCs w:val="20"/>
          <w:lang w:val="es-AR" w:eastAsia="es-ES"/>
        </w:rPr>
      </w:pPr>
      <w:r w:rsidRPr="00051B7E">
        <w:rPr>
          <w:szCs w:val="20"/>
          <w:lang w:val="es-AR" w:eastAsia="es-ES"/>
        </w:rPr>
        <w:t>Que el jurado designado para intervenir en la sustanciación del mismo, en su dictamen, estableció un orden de méritos de uno (01) de los postulantes para los cargos objetos de dicho llamado a concurso;</w:t>
      </w:r>
    </w:p>
    <w:p w:rsidR="00051B7E" w:rsidRPr="00051B7E" w:rsidRDefault="00051B7E" w:rsidP="00051B7E">
      <w:pPr>
        <w:jc w:val="both"/>
        <w:rPr>
          <w:rFonts w:eastAsia="Arial"/>
          <w:lang w:val="es-AR" w:eastAsia="es-AR"/>
        </w:rPr>
      </w:pPr>
      <w:r w:rsidRPr="00051B7E">
        <w:rPr>
          <w:rFonts w:eastAsia="Arial"/>
          <w:lang w:val="es-AR" w:eastAsia="es-AR"/>
        </w:rPr>
        <w:tab/>
        <w:t xml:space="preserve">            </w:t>
      </w:r>
    </w:p>
    <w:p w:rsidR="00051B7E" w:rsidRPr="00051B7E" w:rsidRDefault="00051B7E" w:rsidP="00051B7E">
      <w:pPr>
        <w:ind w:firstLine="709"/>
        <w:jc w:val="both"/>
        <w:rPr>
          <w:rFonts w:eastAsia="Arial"/>
          <w:lang w:val="es-AR" w:eastAsia="es-AR"/>
        </w:rPr>
      </w:pPr>
      <w:r w:rsidRPr="00051B7E">
        <w:rPr>
          <w:rFonts w:eastAsia="Arial"/>
          <w:lang w:val="es-AR" w:eastAsia="es-AR"/>
        </w:rPr>
        <w:t>Que el Consejo Departamental en su reunión ordinaria de fecha 10 de agosto de 2021 resolvió declarar desierto el mencionado concurso;</w:t>
      </w:r>
    </w:p>
    <w:p w:rsidR="00051B7E" w:rsidRPr="00051B7E" w:rsidRDefault="00051B7E" w:rsidP="00051B7E">
      <w:pPr>
        <w:jc w:val="both"/>
        <w:rPr>
          <w:rFonts w:eastAsia="Arial"/>
          <w:lang w:val="es-AR" w:eastAsia="es-AR"/>
        </w:rPr>
      </w:pPr>
    </w:p>
    <w:p w:rsidR="00051B7E" w:rsidRPr="00051B7E" w:rsidRDefault="00051B7E" w:rsidP="00051B7E">
      <w:pPr>
        <w:jc w:val="both"/>
        <w:rPr>
          <w:rFonts w:eastAsia="Arial"/>
          <w:lang w:val="es-AR" w:eastAsia="es-AR"/>
        </w:rPr>
      </w:pPr>
    </w:p>
    <w:p w:rsidR="00051B7E" w:rsidRPr="00051B7E" w:rsidRDefault="00051B7E" w:rsidP="00051B7E">
      <w:pPr>
        <w:jc w:val="both"/>
        <w:rPr>
          <w:rFonts w:eastAsia="Arial"/>
          <w:b/>
          <w:lang w:val="es-AR" w:eastAsia="es-AR"/>
        </w:rPr>
      </w:pPr>
      <w:r w:rsidRPr="00051B7E">
        <w:rPr>
          <w:rFonts w:eastAsia="Arial"/>
          <w:b/>
          <w:lang w:val="es-AR" w:eastAsia="es-AR"/>
        </w:rPr>
        <w:t xml:space="preserve">POR ELLO, </w:t>
      </w:r>
    </w:p>
    <w:p w:rsidR="00051B7E" w:rsidRPr="00051B7E" w:rsidRDefault="00051B7E" w:rsidP="00051B7E">
      <w:pPr>
        <w:spacing w:after="160" w:line="259" w:lineRule="auto"/>
        <w:jc w:val="center"/>
        <w:rPr>
          <w:rFonts w:eastAsia="Arial"/>
          <w:b/>
          <w:lang w:val="es-AR" w:eastAsia="es-AR"/>
        </w:rPr>
      </w:pPr>
    </w:p>
    <w:p w:rsidR="00663C30" w:rsidRDefault="00051B7E" w:rsidP="00051B7E">
      <w:pPr>
        <w:spacing w:after="160" w:line="259" w:lineRule="auto"/>
        <w:jc w:val="center"/>
        <w:rPr>
          <w:rFonts w:eastAsia="Arial"/>
          <w:b/>
          <w:lang w:val="es-AR" w:eastAsia="es-AR"/>
        </w:rPr>
      </w:pPr>
      <w:r w:rsidRPr="00051B7E">
        <w:rPr>
          <w:rFonts w:eastAsia="Arial"/>
          <w:b/>
          <w:lang w:val="es-AR" w:eastAsia="es-AR"/>
        </w:rPr>
        <w:t xml:space="preserve">EL CONSEJO DEPARTAMENTAL DE </w:t>
      </w:r>
    </w:p>
    <w:p w:rsidR="00051B7E" w:rsidRPr="00051B7E" w:rsidRDefault="00051B7E" w:rsidP="00051B7E">
      <w:pPr>
        <w:spacing w:after="160" w:line="259" w:lineRule="auto"/>
        <w:jc w:val="center"/>
        <w:rPr>
          <w:rFonts w:eastAsia="Arial"/>
          <w:sz w:val="20"/>
          <w:szCs w:val="20"/>
          <w:lang w:val="es-AR" w:eastAsia="es-AR"/>
        </w:rPr>
      </w:pPr>
      <w:bookmarkStart w:id="0" w:name="_GoBack"/>
      <w:bookmarkEnd w:id="0"/>
      <w:r w:rsidRPr="00051B7E">
        <w:rPr>
          <w:rFonts w:eastAsia="Arial"/>
          <w:b/>
          <w:lang w:val="es-AR" w:eastAsia="es-AR"/>
        </w:rPr>
        <w:t>CIENCIAS E INGENIERÍA DE LA COMPUTACIÓN</w:t>
      </w:r>
    </w:p>
    <w:p w:rsidR="00051B7E" w:rsidRPr="00051B7E" w:rsidRDefault="00051B7E" w:rsidP="00051B7E">
      <w:pPr>
        <w:spacing w:after="160" w:line="259" w:lineRule="auto"/>
        <w:jc w:val="center"/>
        <w:rPr>
          <w:rFonts w:eastAsia="Arial"/>
          <w:sz w:val="20"/>
          <w:szCs w:val="20"/>
          <w:lang w:val="es-AR" w:eastAsia="es-AR"/>
        </w:rPr>
      </w:pPr>
      <w:r w:rsidRPr="00051B7E">
        <w:rPr>
          <w:rFonts w:eastAsia="Arial"/>
          <w:b/>
          <w:lang w:val="es-AR" w:eastAsia="es-AR"/>
        </w:rPr>
        <w:t>RESUELVE:</w:t>
      </w:r>
    </w:p>
    <w:p w:rsidR="00051B7E" w:rsidRPr="00051B7E" w:rsidRDefault="00051B7E" w:rsidP="00051B7E">
      <w:pPr>
        <w:jc w:val="both"/>
        <w:rPr>
          <w:rFonts w:eastAsia="Arial"/>
          <w:lang w:val="es-AR" w:eastAsia="es-AR"/>
        </w:rPr>
      </w:pPr>
    </w:p>
    <w:p w:rsidR="00051B7E" w:rsidRPr="00051B7E" w:rsidRDefault="00051B7E" w:rsidP="00051B7E">
      <w:pPr>
        <w:ind w:right="-29"/>
        <w:jc w:val="both"/>
        <w:rPr>
          <w:rFonts w:ascii="Arial" w:hAnsi="Arial" w:cs="Arial"/>
          <w:szCs w:val="20"/>
          <w:lang w:val="es-AR" w:eastAsia="es-ES"/>
        </w:rPr>
      </w:pPr>
      <w:r w:rsidRPr="00051B7E">
        <w:rPr>
          <w:rFonts w:eastAsia="Arial"/>
          <w:b/>
          <w:lang w:val="es-AR" w:eastAsia="es-AR"/>
        </w:rPr>
        <w:t>ARTICULO 1</w:t>
      </w:r>
      <w:r w:rsidRPr="00051B7E">
        <w:rPr>
          <w:rFonts w:eastAsia="Arial"/>
          <w:b/>
          <w:lang w:val="es-AR" w:eastAsia="es-AR"/>
        </w:rPr>
        <w:sym w:font="Symbol" w:char="F0B0"/>
      </w:r>
      <w:r w:rsidRPr="00051B7E">
        <w:rPr>
          <w:rFonts w:eastAsia="Arial"/>
          <w:b/>
          <w:lang w:val="es-AR" w:eastAsia="es-AR"/>
        </w:rPr>
        <w:t>:</w:t>
      </w:r>
      <w:r w:rsidRPr="00051B7E">
        <w:rPr>
          <w:rFonts w:ascii="Arial" w:hAnsi="Arial" w:cs="Arial"/>
          <w:szCs w:val="20"/>
          <w:lang w:val="es-AR" w:eastAsia="es-ES"/>
        </w:rPr>
        <w:t xml:space="preserve"> </w:t>
      </w:r>
      <w:r w:rsidRPr="00051B7E">
        <w:rPr>
          <w:szCs w:val="20"/>
          <w:lang w:val="es-AR" w:eastAsia="es-ES"/>
        </w:rPr>
        <w:t xml:space="preserve">Declarar desierto uno (01) de los cargos </w:t>
      </w:r>
      <w:r w:rsidRPr="00051B7E">
        <w:rPr>
          <w:b/>
          <w:szCs w:val="20"/>
          <w:lang w:val="es-AR" w:eastAsia="es-ES"/>
        </w:rPr>
        <w:t>(*Cargo de Planta 27023815)</w:t>
      </w:r>
      <w:r w:rsidRPr="00051B7E">
        <w:rPr>
          <w:szCs w:val="20"/>
          <w:lang w:val="es-AR" w:eastAsia="es-ES"/>
        </w:rPr>
        <w:t xml:space="preserve"> de Ayudante de Docencia “B” en el Área I, disciplina: Programación, asignatura “Estructuras de Datos” del llamado a concurso sustanciado por resolución CDCIC-135/21, </w:t>
      </w:r>
      <w:proofErr w:type="spellStart"/>
      <w:r w:rsidRPr="00051B7E">
        <w:rPr>
          <w:szCs w:val="20"/>
          <w:lang w:val="es-AR" w:eastAsia="es-ES"/>
        </w:rPr>
        <w:t>Expte</w:t>
      </w:r>
      <w:proofErr w:type="spellEnd"/>
      <w:r w:rsidRPr="00051B7E">
        <w:rPr>
          <w:szCs w:val="20"/>
          <w:lang w:val="es-AR" w:eastAsia="es-ES"/>
        </w:rPr>
        <w:t>. 1734/21.-</w:t>
      </w:r>
      <w:r w:rsidRPr="00051B7E">
        <w:rPr>
          <w:rFonts w:ascii="Arial" w:hAnsi="Arial" w:cs="Arial"/>
          <w:szCs w:val="20"/>
          <w:lang w:val="es-AR" w:eastAsia="es-ES"/>
        </w:rPr>
        <w:t xml:space="preserve"> </w:t>
      </w:r>
    </w:p>
    <w:p w:rsidR="00051B7E" w:rsidRPr="00051B7E" w:rsidRDefault="00051B7E" w:rsidP="00051B7E">
      <w:pPr>
        <w:ind w:right="-29"/>
        <w:jc w:val="both"/>
        <w:rPr>
          <w:rFonts w:eastAsia="Arial" w:cs="Arial"/>
          <w:lang w:val="es-AR" w:eastAsia="es-AR"/>
        </w:rPr>
      </w:pPr>
    </w:p>
    <w:p w:rsidR="00051B7E" w:rsidRPr="00051B7E" w:rsidRDefault="00051B7E" w:rsidP="00051B7E">
      <w:pPr>
        <w:spacing w:after="160" w:line="259" w:lineRule="auto"/>
        <w:rPr>
          <w:rFonts w:eastAsia="Arial"/>
          <w:lang w:val="es-AR" w:eastAsia="es-AR"/>
        </w:rPr>
      </w:pPr>
      <w:r w:rsidRPr="00051B7E">
        <w:rPr>
          <w:rFonts w:eastAsia="Arial"/>
          <w:b/>
          <w:lang w:val="es-AR" w:eastAsia="es-AR"/>
        </w:rPr>
        <w:t>ARTICULO 2</w:t>
      </w:r>
      <w:r w:rsidRPr="00051B7E">
        <w:rPr>
          <w:rFonts w:eastAsia="Arial"/>
          <w:b/>
          <w:lang w:val="es-AR" w:eastAsia="es-AR"/>
        </w:rPr>
        <w:sym w:font="Symbol" w:char="F0B0"/>
      </w:r>
      <w:r w:rsidRPr="00051B7E">
        <w:rPr>
          <w:rFonts w:eastAsia="Arial"/>
          <w:b/>
          <w:lang w:val="es-AR" w:eastAsia="es-AR"/>
        </w:rPr>
        <w:t>:</w:t>
      </w:r>
      <w:r w:rsidRPr="00051B7E">
        <w:rPr>
          <w:rFonts w:eastAsia="Arial"/>
          <w:lang w:val="es-AR" w:eastAsia="es-AR"/>
        </w:rPr>
        <w:t xml:space="preserve"> Regístrese; cumplido, archívese.----------------------------------------------------</w:t>
      </w:r>
    </w:p>
    <w:p w:rsidR="00051B7E" w:rsidRPr="00051B7E" w:rsidRDefault="00051B7E" w:rsidP="00051B7E">
      <w:pPr>
        <w:spacing w:after="160" w:line="259" w:lineRule="auto"/>
        <w:jc w:val="both"/>
        <w:rPr>
          <w:rFonts w:eastAsia="Arial"/>
          <w:lang w:val="es-AR" w:eastAsia="es-AR"/>
        </w:rPr>
      </w:pPr>
    </w:p>
    <w:p w:rsidR="00051B7E" w:rsidRPr="00051B7E" w:rsidRDefault="00051B7E" w:rsidP="00051B7E">
      <w:pPr>
        <w:spacing w:after="160" w:line="259" w:lineRule="auto"/>
        <w:jc w:val="both"/>
        <w:rPr>
          <w:rFonts w:eastAsia="Arial"/>
          <w:sz w:val="20"/>
          <w:szCs w:val="20"/>
          <w:lang w:val="es-AR" w:eastAsia="es-AR"/>
        </w:rPr>
      </w:pPr>
    </w:p>
    <w:p w:rsidR="00190C61" w:rsidRPr="00207857" w:rsidRDefault="00190C61" w:rsidP="00190C61">
      <w:pPr>
        <w:rPr>
          <w:szCs w:val="20"/>
          <w:lang w:val="es-AR"/>
        </w:rPr>
      </w:pPr>
    </w:p>
    <w:p w:rsidR="00190C61" w:rsidRPr="00AA4F68" w:rsidRDefault="00190C61" w:rsidP="00190C61">
      <w:pPr>
        <w:rPr>
          <w:lang w:val="es-AR"/>
        </w:rPr>
      </w:pPr>
    </w:p>
    <w:p w:rsidR="00930023" w:rsidRPr="00F64373" w:rsidRDefault="00930023" w:rsidP="00F64373"/>
    <w:sectPr w:rsidR="00930023" w:rsidRPr="00F64373" w:rsidSect="0064585F">
      <w:headerReference w:type="even" r:id="rId7"/>
      <w:headerReference w:type="default" r:id="rId8"/>
      <w:footerReference w:type="even" r:id="rId9"/>
      <w:footerReference w:type="default" r:id="rId10"/>
      <w:headerReference w:type="first" r:id="rId11"/>
      <w:footerReference w:type="first" r:id="rId12"/>
      <w:pgSz w:w="11907" w:h="16839" w:code="9"/>
      <w:pgMar w:top="2835" w:right="567" w:bottom="851" w:left="2268" w:header="357"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C2378" w:rsidRDefault="00EC2378">
      <w:r>
        <w:separator/>
      </w:r>
    </w:p>
  </w:endnote>
  <w:endnote w:type="continuationSeparator" w:id="0">
    <w:p w:rsidR="00EC2378" w:rsidRDefault="00EC23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C2378" w:rsidRDefault="00EC2378">
      <w:r>
        <w:separator/>
      </w:r>
    </w:p>
  </w:footnote>
  <w:footnote w:type="continuationSeparator" w:id="0">
    <w:p w:rsidR="00EC2378" w:rsidRDefault="00EC23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707" w:rsidRDefault="004F4851" w:rsidP="00BF4536">
    <w:pPr>
      <w:pStyle w:val="Header"/>
      <w:jc w:val="center"/>
      <w:rPr>
        <w:lang w:val="es-ES"/>
      </w:rPr>
    </w:pPr>
    <w:r>
      <w:rPr>
        <w:noProof/>
        <w:lang w:val="es-AR" w:eastAsia="es-AR"/>
      </w:rPr>
      <w:drawing>
        <wp:anchor distT="0" distB="0" distL="114300" distR="114300" simplePos="0" relativeHeight="251656704" behindDoc="0" locked="0" layoutInCell="1" allowOverlap="1" wp14:anchorId="6566BBBE" wp14:editId="313D617C">
          <wp:simplePos x="0" y="0"/>
          <wp:positionH relativeFrom="column">
            <wp:posOffset>-295275</wp:posOffset>
          </wp:positionH>
          <wp:positionV relativeFrom="paragraph">
            <wp:posOffset>99060</wp:posOffset>
          </wp:positionV>
          <wp:extent cx="771525" cy="733425"/>
          <wp:effectExtent l="0" t="0" r="9525" b="9525"/>
          <wp:wrapNone/>
          <wp:docPr id="6" name="Picture 6" descr="UNI - Az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 - Azu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1525" cy="73342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s-AR" w:eastAsia="es-AR"/>
      </w:rPr>
      <w:drawing>
        <wp:anchor distT="0" distB="0" distL="114300" distR="114300" simplePos="0" relativeHeight="251657728" behindDoc="0" locked="0" layoutInCell="1" allowOverlap="1" wp14:anchorId="40EEB7D6" wp14:editId="210F5CC5">
          <wp:simplePos x="0" y="0"/>
          <wp:positionH relativeFrom="column">
            <wp:posOffset>5238750</wp:posOffset>
          </wp:positionH>
          <wp:positionV relativeFrom="paragraph">
            <wp:posOffset>99060</wp:posOffset>
          </wp:positionV>
          <wp:extent cx="685800" cy="742950"/>
          <wp:effectExtent l="0" t="0" r="0" b="0"/>
          <wp:wrapNone/>
          <wp:docPr id="7" name="Picture 7" descr="LogoDCIC Version Inverso Bl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goDCIC Version Inverso Blue"/>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68580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46FB" w:rsidRDefault="001C46FB" w:rsidP="00BF4536">
    <w:pPr>
      <w:pStyle w:val="Header"/>
      <w:jc w:val="center"/>
      <w:rPr>
        <w:lang w:val="es-ES"/>
      </w:rPr>
    </w:pPr>
  </w:p>
  <w:p w:rsidR="001C46FB" w:rsidRPr="006970EA" w:rsidRDefault="001C46FB" w:rsidP="00BF4536">
    <w:pPr>
      <w:pStyle w:val="Header"/>
      <w:jc w:val="center"/>
      <w:rPr>
        <w:rFonts w:ascii="Verdana" w:hAnsi="Verdana"/>
        <w:smallCaps/>
        <w:color w:val="000080"/>
        <w:spacing w:val="122"/>
        <w:sz w:val="20"/>
        <w:szCs w:val="20"/>
        <w:lang w:val="es-AR"/>
      </w:rPr>
    </w:pPr>
    <w:r w:rsidRPr="00BF4536">
      <w:rPr>
        <w:lang w:val="es-ES"/>
      </w:rPr>
      <w:t xml:space="preserve">    </w:t>
    </w:r>
    <w:r>
      <w:rPr>
        <w:rFonts w:ascii="Verdana" w:hAnsi="Verdana"/>
        <w:smallCaps/>
        <w:color w:val="000080"/>
        <w:spacing w:val="122"/>
        <w:sz w:val="20"/>
        <w:szCs w:val="20"/>
        <w:lang w:val="es-AR"/>
      </w:rPr>
      <w:t>Universidad Nacional del Sur</w:t>
    </w:r>
  </w:p>
  <w:p w:rsidR="001C46FB" w:rsidRDefault="001C46FB" w:rsidP="00BF4536">
    <w:pPr>
      <w:pStyle w:val="Header"/>
      <w:jc w:val="center"/>
      <w:rPr>
        <w:rFonts w:ascii="Verdana" w:hAnsi="Verdana"/>
        <w:color w:val="000080"/>
        <w:lang w:val="es-AR"/>
      </w:rPr>
    </w:pPr>
    <w:r w:rsidRPr="00E12C47">
      <w:rPr>
        <w:rFonts w:ascii="Verdana" w:hAnsi="Verdana"/>
        <w:color w:val="000080"/>
        <w:lang w:val="es-AR"/>
      </w:rPr>
      <w:t>Departamento de Ciencias e Ingeniería de la Computaci</w:t>
    </w:r>
    <w:r>
      <w:rPr>
        <w:rFonts w:ascii="Verdana" w:hAnsi="Verdana"/>
        <w:color w:val="000080"/>
        <w:lang w:val="es-AR"/>
      </w:rPr>
      <w:t>ón</w:t>
    </w:r>
  </w:p>
  <w:p w:rsidR="001C46FB" w:rsidRDefault="00AC49BB" w:rsidP="00BF4536">
    <w:pPr>
      <w:pStyle w:val="Header"/>
      <w:jc w:val="center"/>
      <w:rPr>
        <w:lang w:val="es-ES"/>
      </w:rPr>
    </w:pPr>
    <w:r>
      <w:rPr>
        <w:rFonts w:ascii="Verdana" w:hAnsi="Verdana"/>
        <w:i/>
        <w:color w:val="000080"/>
        <w:sz w:val="16"/>
        <w:szCs w:val="16"/>
        <w:lang w:val="es-AR"/>
      </w:rPr>
      <w:t xml:space="preserve">San Andrés 800 – Campus de </w:t>
    </w:r>
    <w:proofErr w:type="spellStart"/>
    <w:r>
      <w:rPr>
        <w:rFonts w:ascii="Verdana" w:hAnsi="Verdana"/>
        <w:i/>
        <w:color w:val="000080"/>
        <w:sz w:val="16"/>
        <w:szCs w:val="16"/>
        <w:lang w:val="es-AR"/>
      </w:rPr>
      <w:t>Palihue</w:t>
    </w:r>
    <w:proofErr w:type="spellEnd"/>
    <w:r w:rsidR="001C46FB" w:rsidRPr="00213AEA">
      <w:rPr>
        <w:rFonts w:ascii="Verdana" w:hAnsi="Verdana"/>
        <w:i/>
        <w:color w:val="000080"/>
        <w:sz w:val="16"/>
        <w:szCs w:val="16"/>
        <w:lang w:val="es-AR"/>
      </w:rPr>
      <w:t xml:space="preserve"> – Bahía Blanca – Buenos Aires - Argentina</w:t>
    </w:r>
    <w:r w:rsidR="001C46FB" w:rsidRPr="00BF4536">
      <w:rPr>
        <w:lang w:val="es-ES"/>
      </w:rPr>
      <w:t xml:space="preserve"> </w:t>
    </w:r>
  </w:p>
  <w:p w:rsidR="00031E5E" w:rsidRDefault="00031E5E" w:rsidP="00BF4536">
    <w:pPr>
      <w:pStyle w:val="Header"/>
      <w:jc w:val="center"/>
      <w:rPr>
        <w:lang w:val="es-ES"/>
      </w:rPr>
    </w:pPr>
  </w:p>
  <w:p w:rsidR="00031E5E" w:rsidRDefault="00D14B77" w:rsidP="00031E5E">
    <w:pPr>
      <w:pStyle w:val="Header"/>
      <w:jc w:val="right"/>
      <w:rPr>
        <w:rFonts w:ascii="Arial" w:hAnsi="Arial" w:cs="Arial"/>
        <w:color w:val="222222"/>
        <w:sz w:val="16"/>
        <w:szCs w:val="16"/>
        <w:shd w:val="clear" w:color="auto" w:fill="FFFFFF"/>
        <w:lang w:val="es-AR"/>
      </w:rPr>
    </w:pPr>
    <w:r w:rsidRPr="00D14B77">
      <w:rPr>
        <w:rFonts w:ascii="Arial" w:hAnsi="Arial" w:cs="Arial"/>
        <w:color w:val="222222"/>
        <w:sz w:val="16"/>
        <w:szCs w:val="16"/>
        <w:shd w:val="clear" w:color="auto" w:fill="FFFFFF"/>
        <w:lang w:val="es-AR"/>
      </w:rPr>
      <w:t>2021 - AÑO DE HOMENAJE AL PREMIO NOBEL DE MEDICINA DR. CÉSAR MILSTEIN</w:t>
    </w:r>
  </w:p>
  <w:p w:rsidR="00A0242F" w:rsidRDefault="00A0242F" w:rsidP="00031E5E">
    <w:pPr>
      <w:pStyle w:val="Header"/>
      <w:jc w:val="right"/>
      <w:rPr>
        <w:rFonts w:ascii="Arial" w:hAnsi="Arial" w:cs="Arial"/>
        <w:color w:val="222222"/>
        <w:sz w:val="16"/>
        <w:szCs w:val="16"/>
        <w:shd w:val="clear" w:color="auto" w:fill="FFFFFF"/>
        <w:lang w:val="es-AR"/>
      </w:rPr>
    </w:pPr>
  </w:p>
  <w:p w:rsidR="00A0242F" w:rsidRPr="00A0242F" w:rsidRDefault="00A0242F" w:rsidP="00A0242F">
    <w:pPr>
      <w:pStyle w:val="Header"/>
      <w:jc w:val="right"/>
      <w:rPr>
        <w:rFonts w:ascii="Arial" w:hAnsi="Arial" w:cs="Arial"/>
        <w:color w:val="222222"/>
        <w:sz w:val="16"/>
        <w:szCs w:val="16"/>
        <w:shd w:val="clear" w:color="auto" w:fill="FFFFFF"/>
        <w:lang w:val="es-AR"/>
      </w:rPr>
    </w:pPr>
    <w:r w:rsidRPr="00A0242F">
      <w:rPr>
        <w:rFonts w:ascii="Arial" w:hAnsi="Arial" w:cs="Arial"/>
        <w:color w:val="222222"/>
        <w:sz w:val="16"/>
        <w:szCs w:val="16"/>
        <w:shd w:val="clear" w:color="auto" w:fill="FFFFFF"/>
        <w:lang w:val="es-AR"/>
      </w:rPr>
      <w:t>AÑO DEL 75 ANIVERSARIO DE LA CREACIÓN DEL INSTITUTO</w:t>
    </w:r>
    <w:r>
      <w:rPr>
        <w:rFonts w:ascii="Arial" w:hAnsi="Arial" w:cs="Arial"/>
        <w:color w:val="222222"/>
        <w:sz w:val="16"/>
        <w:szCs w:val="16"/>
        <w:shd w:val="clear" w:color="auto" w:fill="FFFFFF"/>
        <w:lang w:val="es-AR"/>
      </w:rPr>
      <w:t xml:space="preserve"> </w:t>
    </w:r>
    <w:r w:rsidRPr="00A0242F">
      <w:rPr>
        <w:rFonts w:ascii="Arial" w:hAnsi="Arial" w:cs="Arial"/>
        <w:color w:val="222222"/>
        <w:sz w:val="16"/>
        <w:szCs w:val="16"/>
        <w:shd w:val="clear" w:color="auto" w:fill="FFFFFF"/>
        <w:lang w:val="es-AR"/>
      </w:rPr>
      <w:t>TECNOLÓGICO DEL SUR</w:t>
    </w:r>
  </w:p>
  <w:p w:rsidR="001C46FB" w:rsidRPr="00BF4536" w:rsidRDefault="00384819" w:rsidP="00BF4536">
    <w:pPr>
      <w:pStyle w:val="Header"/>
      <w:jc w:val="center"/>
      <w:rPr>
        <w:rFonts w:ascii="Verdana" w:hAnsi="Verdana"/>
        <w:color w:val="000080"/>
        <w:lang w:val="es-AR"/>
      </w:rPr>
    </w:pPr>
    <w:r>
      <w:rPr>
        <w:noProof/>
        <w:lang w:val="es-AR" w:eastAsia="es-AR"/>
      </w:rPr>
      <mc:AlternateContent>
        <mc:Choice Requires="wps">
          <w:drawing>
            <wp:anchor distT="0" distB="0" distL="114300" distR="114300" simplePos="0" relativeHeight="251658752" behindDoc="0" locked="0" layoutInCell="1" allowOverlap="1" wp14:anchorId="3AB59BA0" wp14:editId="64201434">
              <wp:simplePos x="0" y="0"/>
              <wp:positionH relativeFrom="column">
                <wp:posOffset>-523875</wp:posOffset>
              </wp:positionH>
              <wp:positionV relativeFrom="paragraph">
                <wp:posOffset>57150</wp:posOffset>
              </wp:positionV>
              <wp:extent cx="6858000" cy="0"/>
              <wp:effectExtent l="0" t="0" r="19050" b="19050"/>
              <wp:wrapNone/>
              <wp:docPr id="1"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9525">
                        <a:solidFill>
                          <a:srgbClr val="3333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DED48B" id="Line 8"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1.25pt,4.5pt" to="498.7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" strokecolor="#339"/>
          </w:pict>
        </mc:Fallback>
      </mc:AlternateContent>
    </w:r>
    <w:r w:rsidR="001C46FB" w:rsidRPr="00BF4536">
      <w:rPr>
        <w:lang w:val="es-ES"/>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4B77" w:rsidRDefault="00D14B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6E00AE"/>
    <w:multiLevelType w:val="hybridMultilevel"/>
    <w:tmpl w:val="9B5EF30E"/>
    <w:lvl w:ilvl="0" w:tplc="EF342C82">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OwMDI0tTA1MTc2MLFQ0lEKTi0uzszPAykwrAUAF7cnCCwAAAA="/>
  </w:docVars>
  <w:rsids>
    <w:rsidRoot w:val="00D21FDF"/>
    <w:rsid w:val="00031E5E"/>
    <w:rsid w:val="000376FB"/>
    <w:rsid w:val="00051B7E"/>
    <w:rsid w:val="000602B3"/>
    <w:rsid w:val="00077E8C"/>
    <w:rsid w:val="000B1D7A"/>
    <w:rsid w:val="00190C61"/>
    <w:rsid w:val="001C46FB"/>
    <w:rsid w:val="00207857"/>
    <w:rsid w:val="00213AEA"/>
    <w:rsid w:val="00214603"/>
    <w:rsid w:val="002225C1"/>
    <w:rsid w:val="002A74E9"/>
    <w:rsid w:val="00384819"/>
    <w:rsid w:val="00387856"/>
    <w:rsid w:val="00400C49"/>
    <w:rsid w:val="00440707"/>
    <w:rsid w:val="00445B1D"/>
    <w:rsid w:val="004F4851"/>
    <w:rsid w:val="00590DF0"/>
    <w:rsid w:val="0064585F"/>
    <w:rsid w:val="00663C30"/>
    <w:rsid w:val="00694E0B"/>
    <w:rsid w:val="006970EA"/>
    <w:rsid w:val="00833557"/>
    <w:rsid w:val="008F11B6"/>
    <w:rsid w:val="00930023"/>
    <w:rsid w:val="0094295F"/>
    <w:rsid w:val="00A0242F"/>
    <w:rsid w:val="00A371E8"/>
    <w:rsid w:val="00A7534D"/>
    <w:rsid w:val="00AC1923"/>
    <w:rsid w:val="00AC49BB"/>
    <w:rsid w:val="00AE6097"/>
    <w:rsid w:val="00B3019D"/>
    <w:rsid w:val="00B32EF7"/>
    <w:rsid w:val="00B4758E"/>
    <w:rsid w:val="00BF4536"/>
    <w:rsid w:val="00C3182E"/>
    <w:rsid w:val="00C637CD"/>
    <w:rsid w:val="00CC6AE7"/>
    <w:rsid w:val="00D14B77"/>
    <w:rsid w:val="00D21FDF"/>
    <w:rsid w:val="00D33B1F"/>
    <w:rsid w:val="00D37CBA"/>
    <w:rsid w:val="00D4386A"/>
    <w:rsid w:val="00E12C47"/>
    <w:rsid w:val="00EC1810"/>
    <w:rsid w:val="00EC2378"/>
    <w:rsid w:val="00F1474B"/>
    <w:rsid w:val="00F64373"/>
    <w:rsid w:val="00F726D1"/>
    <w:rsid w:val="00F7355F"/>
    <w:rsid w:val="00FC78F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23F151"/>
  <w15:docId w15:val="{16030B28-6132-421A-A414-BEA663AC0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4E0B"/>
    <w:pPr>
      <w:tabs>
        <w:tab w:val="center" w:pos="4320"/>
        <w:tab w:val="right" w:pos="8640"/>
      </w:tabs>
    </w:pPr>
  </w:style>
  <w:style w:type="paragraph" w:styleId="Footer">
    <w:name w:val="footer"/>
    <w:basedOn w:val="Normal"/>
    <w:rsid w:val="00694E0B"/>
    <w:pPr>
      <w:tabs>
        <w:tab w:val="center" w:pos="4320"/>
        <w:tab w:val="right" w:pos="8640"/>
      </w:tabs>
    </w:pPr>
  </w:style>
  <w:style w:type="table" w:styleId="TableGrid">
    <w:name w:val="Table Grid"/>
    <w:basedOn w:val="TableNormal"/>
    <w:rsid w:val="00694E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l">
    <w:name w:val="il"/>
    <w:basedOn w:val="DefaultParagraphFont"/>
    <w:rsid w:val="00031E5E"/>
  </w:style>
  <w:style w:type="character" w:customStyle="1" w:styleId="textoComun">
    <w:name w:val="textoComun"/>
    <w:rsid w:val="00190C6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162</Words>
  <Characters>924</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Bahia Blanca, 16 de agosto de 2006</vt:lpstr>
      <vt:lpstr>Bahia Blanca, 16 de agosto de 2006</vt:lpstr>
    </vt:vector>
  </TitlesOfParts>
  <Company>dcic</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Bahia Blanca, 16 de agosto de 2006</dc:title>
  <dc:creator>maxi</dc:creator>
  <cp:lastModifiedBy>User</cp:lastModifiedBy>
  <cp:revision>3</cp:revision>
  <cp:lastPrinted>2011-10-13T19:07:00Z</cp:lastPrinted>
  <dcterms:created xsi:type="dcterms:W3CDTF">2021-08-13T13:22:00Z</dcterms:created>
  <dcterms:modified xsi:type="dcterms:W3CDTF">2021-08-13T17:09:00Z</dcterms:modified>
</cp:coreProperties>
</file>