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1D" w:rsidRPr="004D341D" w:rsidRDefault="004D341D" w:rsidP="004D341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  <w:r w:rsidRPr="004D341D">
        <w:rPr>
          <w:b/>
          <w:szCs w:val="20"/>
          <w:lang w:val="es-AR" w:eastAsia="es-ES"/>
        </w:rPr>
        <w:t>REGISTRADO BAJO N</w:t>
      </w:r>
      <w:r w:rsidRPr="004D341D">
        <w:rPr>
          <w:b/>
          <w:szCs w:val="20"/>
          <w:lang w:val="es-AR" w:eastAsia="es-ES"/>
        </w:rPr>
        <w:sym w:font="Symbol" w:char="F0B0"/>
      </w:r>
      <w:r w:rsidRPr="004D341D">
        <w:rPr>
          <w:b/>
          <w:szCs w:val="20"/>
          <w:lang w:val="es-AR" w:eastAsia="es-ES"/>
        </w:rPr>
        <w:t xml:space="preserve"> CDCIC-071/22</w:t>
      </w:r>
    </w:p>
    <w:p w:rsidR="004D341D" w:rsidRPr="004D341D" w:rsidRDefault="004D341D" w:rsidP="004D341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</w:p>
    <w:p w:rsidR="004D341D" w:rsidRPr="004D341D" w:rsidRDefault="004D341D" w:rsidP="004D341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proofErr w:type="spellStart"/>
      <w:r w:rsidRPr="004D341D">
        <w:rPr>
          <w:b/>
          <w:szCs w:val="20"/>
          <w:lang w:val="es-AR" w:eastAsia="es-ES"/>
        </w:rPr>
        <w:t>Cooresponde</w:t>
      </w:r>
      <w:proofErr w:type="spellEnd"/>
      <w:r w:rsidRPr="004D341D">
        <w:rPr>
          <w:b/>
          <w:szCs w:val="20"/>
          <w:lang w:val="es-AR" w:eastAsia="es-ES"/>
        </w:rPr>
        <w:t xml:space="preserve"> al </w:t>
      </w:r>
      <w:proofErr w:type="spellStart"/>
      <w:r w:rsidRPr="004D341D">
        <w:rPr>
          <w:b/>
          <w:szCs w:val="20"/>
          <w:lang w:val="es-AR" w:eastAsia="es-ES"/>
        </w:rPr>
        <w:t>Expe</w:t>
      </w:r>
      <w:proofErr w:type="spellEnd"/>
      <w:r w:rsidRPr="004D341D">
        <w:rPr>
          <w:b/>
          <w:szCs w:val="20"/>
          <w:lang w:val="es-AR" w:eastAsia="es-ES"/>
        </w:rPr>
        <w:t>. Nº 2443/12</w:t>
      </w:r>
    </w:p>
    <w:p w:rsidR="004D341D" w:rsidRPr="004D341D" w:rsidRDefault="004D341D" w:rsidP="004D341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</w:p>
    <w:p w:rsidR="004D341D" w:rsidRPr="004D341D" w:rsidRDefault="004D341D" w:rsidP="004D341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4D341D">
        <w:rPr>
          <w:b/>
          <w:szCs w:val="20"/>
          <w:lang w:val="es-AR" w:eastAsia="es-ES"/>
        </w:rPr>
        <w:t>BAHIA BLANCA</w:t>
      </w:r>
      <w:r w:rsidRPr="004D341D">
        <w:rPr>
          <w:szCs w:val="20"/>
          <w:lang w:val="es-AR" w:eastAsia="es-ES"/>
        </w:rPr>
        <w:t>,</w:t>
      </w:r>
      <w:r>
        <w:rPr>
          <w:szCs w:val="20"/>
          <w:lang w:val="es-AR" w:eastAsia="es-ES"/>
        </w:rPr>
        <w:t xml:space="preserve"> 05 de abril de 2022</w:t>
      </w:r>
      <w:bookmarkStart w:id="0" w:name="_GoBack"/>
      <w:bookmarkEnd w:id="0"/>
    </w:p>
    <w:p w:rsidR="004D341D" w:rsidRPr="004D341D" w:rsidRDefault="004D341D" w:rsidP="004D341D">
      <w:pPr>
        <w:jc w:val="both"/>
        <w:rPr>
          <w:b/>
          <w:lang w:val="es-AR"/>
        </w:rPr>
      </w:pPr>
    </w:p>
    <w:p w:rsidR="004D341D" w:rsidRPr="004D341D" w:rsidRDefault="004D341D" w:rsidP="004D341D">
      <w:pPr>
        <w:jc w:val="both"/>
        <w:rPr>
          <w:b/>
          <w:lang w:val="es-AR"/>
        </w:rPr>
      </w:pPr>
    </w:p>
    <w:p w:rsidR="004D341D" w:rsidRPr="004D341D" w:rsidRDefault="004D341D" w:rsidP="004D341D">
      <w:pPr>
        <w:jc w:val="both"/>
        <w:rPr>
          <w:b/>
          <w:lang w:val="es-AR"/>
        </w:rPr>
      </w:pPr>
      <w:r w:rsidRPr="004D341D">
        <w:rPr>
          <w:b/>
          <w:lang w:val="es-AR"/>
        </w:rPr>
        <w:t>VISTO:</w:t>
      </w:r>
    </w:p>
    <w:p w:rsidR="004D341D" w:rsidRPr="004D341D" w:rsidRDefault="004D341D" w:rsidP="004D341D">
      <w:pPr>
        <w:jc w:val="both"/>
        <w:rPr>
          <w:lang w:val="es-AR"/>
        </w:rPr>
      </w:pPr>
    </w:p>
    <w:p w:rsidR="004D341D" w:rsidRPr="004D341D" w:rsidRDefault="004D341D" w:rsidP="004D341D">
      <w:pPr>
        <w:jc w:val="both"/>
        <w:rPr>
          <w:lang w:val="es-AR" w:eastAsia="es-AR"/>
        </w:rPr>
      </w:pP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  <w:r w:rsidRPr="004D341D">
        <w:rPr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  <w:r w:rsidRPr="004D341D">
        <w:rPr>
          <w:lang w:val="es-AR" w:eastAsia="es-AR"/>
        </w:rPr>
        <w:t xml:space="preserve">La Resolución CSU-720/12 mediante la cual se establece en la Universidad Nacional del Sur el Sistema de Tutorías; </w:t>
      </w: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  <w:r w:rsidRPr="004D341D">
        <w:rPr>
          <w:lang w:val="es-AR" w:eastAsia="es-AR"/>
        </w:rPr>
        <w:t xml:space="preserve">La Resolución CSU-220/14 mediante la cual se le asignó al Departamento de Ciencias e Ingeniería de la Computación cinco cargos de tutores; </w:t>
      </w: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  <w:r w:rsidRPr="004D341D">
        <w:rPr>
          <w:lang w:val="es-AR" w:eastAsia="es-AR"/>
        </w:rPr>
        <w:t>La Resolución CSU-736/21 que establece el monto que percibirán los tutores en retribución por sus funciones; y</w:t>
      </w:r>
    </w:p>
    <w:p w:rsidR="004D341D" w:rsidRPr="004D341D" w:rsidRDefault="004D341D" w:rsidP="004D341D">
      <w:pPr>
        <w:jc w:val="both"/>
        <w:rPr>
          <w:lang w:val="es-AR" w:eastAsia="es-AR"/>
        </w:rPr>
      </w:pPr>
    </w:p>
    <w:p w:rsidR="004D341D" w:rsidRPr="004D341D" w:rsidRDefault="004D341D" w:rsidP="004D341D">
      <w:pPr>
        <w:ind w:firstLine="851"/>
        <w:jc w:val="both"/>
        <w:rPr>
          <w:b/>
          <w:lang w:val="es-AR"/>
        </w:rPr>
      </w:pPr>
    </w:p>
    <w:p w:rsidR="004D341D" w:rsidRPr="004D341D" w:rsidRDefault="004D341D" w:rsidP="004D341D">
      <w:pPr>
        <w:jc w:val="both"/>
        <w:rPr>
          <w:b/>
          <w:lang w:val="es-AR"/>
        </w:rPr>
      </w:pPr>
      <w:r w:rsidRPr="004D341D">
        <w:rPr>
          <w:b/>
          <w:lang w:val="es-AR"/>
        </w:rPr>
        <w:t>CONSIDERANDO:</w:t>
      </w: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  <w:r w:rsidRPr="004D341D">
        <w:rPr>
          <w:lang w:val="es-AR" w:eastAsia="es-AR"/>
        </w:rPr>
        <w:t xml:space="preserve">Que de acuerdo a lo establecido en el Anexo del resol. CSU-720/12, al menos el cincuenta por ciento (50%) por defecto de los tutores deberán ser alumnos; </w:t>
      </w:r>
    </w:p>
    <w:p w:rsidR="004D341D" w:rsidRPr="004D341D" w:rsidRDefault="004D341D" w:rsidP="004D341D">
      <w:pPr>
        <w:jc w:val="both"/>
        <w:rPr>
          <w:lang w:val="es-AR" w:eastAsia="es-AR"/>
        </w:rPr>
      </w:pP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  <w:r w:rsidRPr="004D341D">
        <w:rPr>
          <w:lang w:val="es-AR" w:eastAsia="es-AR"/>
        </w:rPr>
        <w:t xml:space="preserve">Que es necesario proceder a la designación de tutores alumnos para el corriente año; </w:t>
      </w: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  <w:r w:rsidRPr="004D341D">
        <w:rPr>
          <w:lang w:val="es-AR" w:eastAsia="es-AR"/>
        </w:rPr>
        <w:t xml:space="preserve">Que se realizó un llamado a inscripción de interesados en cumplir dicho rol entre alumnos y graduados de las carreras que esta Unidad Académica tiene a su cargo; </w:t>
      </w: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</w:p>
    <w:p w:rsidR="004D341D" w:rsidRPr="004D341D" w:rsidRDefault="004D341D" w:rsidP="004D341D">
      <w:pPr>
        <w:ind w:firstLine="851"/>
        <w:jc w:val="both"/>
        <w:rPr>
          <w:lang w:val="es-AR" w:eastAsia="es-AR"/>
        </w:rPr>
      </w:pPr>
      <w:r w:rsidRPr="004D341D">
        <w:rPr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tutores; </w:t>
      </w:r>
    </w:p>
    <w:p w:rsidR="004D341D" w:rsidRPr="004D341D" w:rsidRDefault="004D341D" w:rsidP="004D341D">
      <w:pPr>
        <w:jc w:val="both"/>
        <w:rPr>
          <w:lang w:val="es-AR"/>
        </w:rPr>
      </w:pPr>
    </w:p>
    <w:p w:rsidR="004D341D" w:rsidRPr="004D341D" w:rsidRDefault="004D341D" w:rsidP="004D341D">
      <w:pPr>
        <w:ind w:firstLine="851"/>
        <w:jc w:val="both"/>
        <w:rPr>
          <w:bCs/>
          <w:lang w:val="es-AR" w:eastAsia="es-AR"/>
        </w:rPr>
      </w:pPr>
      <w:r w:rsidRPr="004D341D">
        <w:rPr>
          <w:lang w:val="es-AR"/>
        </w:rPr>
        <w:t>Que el Consejo Departamental aprobó por unanimidad, en su reunión de fecha 05 de abril de 2022 dicha orden de méritos;</w:t>
      </w:r>
    </w:p>
    <w:p w:rsidR="004D341D" w:rsidRPr="004D341D" w:rsidRDefault="004D341D" w:rsidP="004D341D">
      <w:pPr>
        <w:jc w:val="both"/>
        <w:rPr>
          <w:b/>
          <w:lang w:val="es-AR"/>
        </w:rPr>
      </w:pPr>
    </w:p>
    <w:p w:rsidR="004D341D" w:rsidRPr="004D341D" w:rsidRDefault="004D341D" w:rsidP="004D341D">
      <w:pPr>
        <w:jc w:val="both"/>
        <w:rPr>
          <w:lang w:val="es-AR"/>
        </w:rPr>
      </w:pPr>
      <w:r w:rsidRPr="004D341D">
        <w:rPr>
          <w:b/>
          <w:lang w:val="es-AR"/>
        </w:rPr>
        <w:t>POR ELLO</w:t>
      </w:r>
      <w:r w:rsidRPr="004D341D">
        <w:rPr>
          <w:lang w:val="es-AR"/>
        </w:rPr>
        <w:t>,</w:t>
      </w:r>
    </w:p>
    <w:p w:rsidR="004D341D" w:rsidRPr="004D341D" w:rsidRDefault="004D341D" w:rsidP="004D341D">
      <w:pPr>
        <w:jc w:val="both"/>
        <w:rPr>
          <w:lang w:val="es-AR"/>
        </w:rPr>
      </w:pPr>
    </w:p>
    <w:p w:rsidR="004D341D" w:rsidRPr="004D341D" w:rsidRDefault="004D341D" w:rsidP="004D341D">
      <w:pPr>
        <w:ind w:firstLine="1418"/>
        <w:jc w:val="center"/>
        <w:rPr>
          <w:b/>
          <w:lang w:val="es-AR"/>
        </w:rPr>
      </w:pPr>
      <w:r w:rsidRPr="004D341D">
        <w:rPr>
          <w:b/>
          <w:lang w:val="es-AR"/>
        </w:rPr>
        <w:t>EL CONSEJO DEPARTAMENTAL DE CIENCIAS E INGENIERÍA DE LA COMPUTACIÓN</w:t>
      </w:r>
    </w:p>
    <w:p w:rsidR="004D341D" w:rsidRPr="004D341D" w:rsidRDefault="004D341D" w:rsidP="004D341D">
      <w:pPr>
        <w:jc w:val="both"/>
        <w:rPr>
          <w:b/>
          <w:lang w:val="es-ES" w:eastAsia="es-ES"/>
        </w:rPr>
      </w:pPr>
    </w:p>
    <w:p w:rsidR="004D341D" w:rsidRDefault="004D341D" w:rsidP="004D341D">
      <w:pPr>
        <w:jc w:val="both"/>
        <w:rPr>
          <w:b/>
          <w:lang w:val="es-ES" w:eastAsia="es-ES"/>
        </w:rPr>
      </w:pPr>
    </w:p>
    <w:p w:rsidR="004D341D" w:rsidRPr="004D341D" w:rsidRDefault="004D341D" w:rsidP="004D341D">
      <w:pPr>
        <w:jc w:val="both"/>
        <w:rPr>
          <w:b/>
          <w:lang w:val="es-ES" w:eastAsia="es-ES"/>
        </w:rPr>
      </w:pPr>
      <w:r w:rsidRPr="004D341D">
        <w:rPr>
          <w:b/>
          <w:lang w:val="es-ES" w:eastAsia="es-ES"/>
        </w:rPr>
        <w:lastRenderedPageBreak/>
        <w:t>///CDCIC-071/22</w:t>
      </w:r>
    </w:p>
    <w:p w:rsidR="004D341D" w:rsidRPr="004D341D" w:rsidRDefault="004D341D" w:rsidP="004D341D">
      <w:pPr>
        <w:jc w:val="both"/>
        <w:rPr>
          <w:b/>
          <w:lang w:val="es-AR"/>
        </w:rPr>
      </w:pPr>
    </w:p>
    <w:p w:rsidR="004D341D" w:rsidRPr="004D341D" w:rsidRDefault="004D341D" w:rsidP="004D341D">
      <w:pPr>
        <w:jc w:val="both"/>
        <w:rPr>
          <w:b/>
          <w:lang w:val="es-AR"/>
        </w:rPr>
      </w:pPr>
    </w:p>
    <w:p w:rsidR="004D341D" w:rsidRPr="004D341D" w:rsidRDefault="004D341D" w:rsidP="004D341D">
      <w:pPr>
        <w:jc w:val="center"/>
        <w:rPr>
          <w:lang w:val="es-AR"/>
        </w:rPr>
      </w:pPr>
      <w:r w:rsidRPr="004D341D">
        <w:rPr>
          <w:b/>
          <w:lang w:val="es-AR"/>
        </w:rPr>
        <w:t>RESUELVE:</w:t>
      </w:r>
    </w:p>
    <w:p w:rsidR="004D341D" w:rsidRPr="004D341D" w:rsidRDefault="004D341D" w:rsidP="004D341D">
      <w:pPr>
        <w:tabs>
          <w:tab w:val="left" w:pos="5670"/>
        </w:tabs>
        <w:jc w:val="both"/>
        <w:rPr>
          <w:b/>
          <w:lang w:val="es-AR"/>
        </w:rPr>
      </w:pPr>
    </w:p>
    <w:p w:rsidR="004D341D" w:rsidRPr="004D341D" w:rsidRDefault="004D341D" w:rsidP="004D341D">
      <w:pPr>
        <w:tabs>
          <w:tab w:val="left" w:pos="5670"/>
        </w:tabs>
        <w:jc w:val="both"/>
        <w:rPr>
          <w:lang w:val="es-AR"/>
        </w:rPr>
      </w:pPr>
      <w:r w:rsidRPr="004D341D">
        <w:rPr>
          <w:b/>
          <w:lang w:val="es-AR"/>
        </w:rPr>
        <w:t>ARTICULO 1º:</w:t>
      </w:r>
      <w:r w:rsidRPr="004D341D">
        <w:rPr>
          <w:lang w:val="es-AR"/>
        </w:rPr>
        <w:t xml:space="preserve"> Designar como </w:t>
      </w:r>
      <w:r w:rsidRPr="004D341D">
        <w:rPr>
          <w:i/>
          <w:lang w:val="es-AR"/>
        </w:rPr>
        <w:t>tutores alumnos</w:t>
      </w:r>
      <w:r w:rsidRPr="004D341D">
        <w:rPr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4D341D" w:rsidRPr="004D341D" w:rsidRDefault="004D341D" w:rsidP="004D341D">
      <w:pPr>
        <w:tabs>
          <w:tab w:val="left" w:pos="5670"/>
        </w:tabs>
        <w:jc w:val="both"/>
        <w:rPr>
          <w:lang w:val="es-AR" w:eastAsia="es-ES"/>
        </w:rPr>
      </w:pPr>
    </w:p>
    <w:p w:rsidR="004D341D" w:rsidRPr="004D341D" w:rsidRDefault="004D341D" w:rsidP="004D341D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4D341D">
        <w:rPr>
          <w:lang w:val="es-AR" w:eastAsia="es-ES"/>
        </w:rPr>
        <w:t xml:space="preserve">Señor Fabio Daniel </w:t>
      </w:r>
      <w:proofErr w:type="spellStart"/>
      <w:r w:rsidRPr="004D341D">
        <w:rPr>
          <w:lang w:val="es-AR" w:eastAsia="es-ES"/>
        </w:rPr>
        <w:t>Campetti</w:t>
      </w:r>
      <w:proofErr w:type="spellEnd"/>
      <w:r w:rsidRPr="004D341D">
        <w:rPr>
          <w:lang w:val="es-AR" w:eastAsia="es-ES"/>
        </w:rPr>
        <w:t xml:space="preserve"> (LU:114761; DNI:41.145.510)</w:t>
      </w:r>
    </w:p>
    <w:p w:rsidR="004D341D" w:rsidRPr="004D341D" w:rsidRDefault="004D341D" w:rsidP="004D341D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 w:rsidRPr="004D341D">
        <w:rPr>
          <w:lang w:val="es-AR" w:eastAsia="es-ES"/>
        </w:rPr>
        <w:t xml:space="preserve">Srta. Florencia </w:t>
      </w:r>
      <w:proofErr w:type="spellStart"/>
      <w:r w:rsidRPr="004D341D">
        <w:rPr>
          <w:lang w:val="es-AR" w:eastAsia="es-ES"/>
        </w:rPr>
        <w:t>Loustaunau</w:t>
      </w:r>
      <w:proofErr w:type="spellEnd"/>
      <w:r w:rsidRPr="004D341D">
        <w:rPr>
          <w:lang w:val="es-AR" w:eastAsia="es-ES"/>
        </w:rPr>
        <w:t xml:space="preserve"> (LU: 121559; DNI: 42090530)</w:t>
      </w:r>
    </w:p>
    <w:p w:rsidR="004D341D" w:rsidRPr="004D341D" w:rsidRDefault="004D341D" w:rsidP="004D341D">
      <w:pPr>
        <w:tabs>
          <w:tab w:val="left" w:pos="5670"/>
        </w:tabs>
        <w:ind w:left="720"/>
        <w:jc w:val="both"/>
        <w:rPr>
          <w:lang w:val="es-AR" w:eastAsia="es-ES"/>
        </w:rPr>
      </w:pPr>
    </w:p>
    <w:p w:rsidR="004D341D" w:rsidRPr="004D341D" w:rsidRDefault="004D341D" w:rsidP="004D341D">
      <w:pPr>
        <w:tabs>
          <w:tab w:val="left" w:pos="5670"/>
        </w:tabs>
        <w:jc w:val="both"/>
        <w:rPr>
          <w:lang w:val="es-AR"/>
        </w:rPr>
      </w:pPr>
    </w:p>
    <w:p w:rsidR="004D341D" w:rsidRPr="004D341D" w:rsidRDefault="004D341D" w:rsidP="004D341D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4D341D">
        <w:rPr>
          <w:b/>
          <w:lang w:val="es-AR"/>
        </w:rPr>
        <w:t>ARTICULO 2</w:t>
      </w:r>
      <w:r w:rsidRPr="004D341D">
        <w:rPr>
          <w:b/>
          <w:lang w:val="es-AR"/>
        </w:rPr>
        <w:sym w:font="Symbol" w:char="00B0"/>
      </w:r>
      <w:r w:rsidRPr="004D341D">
        <w:rPr>
          <w:b/>
          <w:lang w:val="es-AR"/>
        </w:rPr>
        <w:t>:</w:t>
      </w:r>
      <w:r w:rsidRPr="004D341D">
        <w:rPr>
          <w:lang w:val="es-AR"/>
        </w:rPr>
        <w:t xml:space="preserve"> Por la prestación de sus servicios</w:t>
      </w:r>
      <w:r w:rsidRPr="004D341D">
        <w:rPr>
          <w:rFonts w:ascii="Arial" w:hAnsi="Arial"/>
          <w:snapToGrid w:val="0"/>
          <w:szCs w:val="20"/>
          <w:lang w:val="es-AR"/>
        </w:rPr>
        <w:t xml:space="preserve"> </w:t>
      </w:r>
      <w:r w:rsidRPr="004D341D">
        <w:rPr>
          <w:lang w:val="es-AR"/>
        </w:rPr>
        <w:t xml:space="preserve">percibirán por el desempeño de sus funciones, una suma fija mensual, no remunerativa y no </w:t>
      </w:r>
      <w:proofErr w:type="spellStart"/>
      <w:r w:rsidRPr="004D341D">
        <w:rPr>
          <w:lang w:val="es-AR"/>
        </w:rPr>
        <w:t>bonificable</w:t>
      </w:r>
      <w:proofErr w:type="spellEnd"/>
      <w:r w:rsidRPr="004D341D">
        <w:rPr>
          <w:lang w:val="es-AR"/>
        </w:rPr>
        <w:t xml:space="preserve"> de Pesos Diez Mil ($ 10.000-), a partir del 01 de mayo de 2022 y hasta el 30 de abril de 2023.-</w:t>
      </w:r>
    </w:p>
    <w:p w:rsidR="004D341D" w:rsidRPr="004D341D" w:rsidRDefault="004D341D" w:rsidP="004D341D">
      <w:pPr>
        <w:jc w:val="both"/>
        <w:rPr>
          <w:b/>
          <w:lang w:val="es-AR" w:eastAsia="es-ES"/>
        </w:rPr>
      </w:pPr>
    </w:p>
    <w:p w:rsidR="004D341D" w:rsidRPr="004D341D" w:rsidRDefault="004D341D" w:rsidP="004D341D">
      <w:pPr>
        <w:jc w:val="both"/>
        <w:rPr>
          <w:lang w:val="es-AR" w:eastAsia="es-ES"/>
        </w:rPr>
      </w:pPr>
      <w:r w:rsidRPr="004D341D">
        <w:rPr>
          <w:b/>
          <w:lang w:val="es-AR" w:eastAsia="es-ES"/>
        </w:rPr>
        <w:t>ARTICULO 3</w:t>
      </w:r>
      <w:r w:rsidRPr="004D341D">
        <w:rPr>
          <w:b/>
          <w:lang w:val="es-AR" w:eastAsia="es-ES"/>
        </w:rPr>
        <w:sym w:font="Symbol" w:char="F0B0"/>
      </w:r>
      <w:r w:rsidRPr="004D341D">
        <w:rPr>
          <w:b/>
          <w:lang w:val="es-AR" w:eastAsia="es-ES"/>
        </w:rPr>
        <w:t xml:space="preserve">: </w:t>
      </w:r>
      <w:r w:rsidRPr="004D341D">
        <w:rPr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2022.-</w:t>
      </w:r>
    </w:p>
    <w:p w:rsidR="004D341D" w:rsidRPr="004D341D" w:rsidRDefault="004D341D" w:rsidP="004D341D">
      <w:pPr>
        <w:jc w:val="both"/>
        <w:rPr>
          <w:lang w:val="es-AR" w:eastAsia="es-ES"/>
        </w:rPr>
      </w:pPr>
    </w:p>
    <w:p w:rsidR="004D341D" w:rsidRPr="004D341D" w:rsidRDefault="004D341D" w:rsidP="004D341D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D341D">
        <w:rPr>
          <w:b/>
          <w:lang w:val="es-AR" w:eastAsia="es-ES"/>
        </w:rPr>
        <w:t>ARTICULO 4</w:t>
      </w:r>
      <w:r w:rsidRPr="004D341D">
        <w:rPr>
          <w:b/>
          <w:lang w:val="es-AR" w:eastAsia="es-ES"/>
        </w:rPr>
        <w:sym w:font="Symbol" w:char="F0B0"/>
      </w:r>
      <w:r w:rsidRPr="004D341D">
        <w:rPr>
          <w:b/>
          <w:lang w:val="es-AR" w:eastAsia="es-ES"/>
        </w:rPr>
        <w:t>:</w:t>
      </w:r>
      <w:r w:rsidRPr="004D341D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4D341D" w:rsidRPr="004D341D" w:rsidRDefault="004D341D" w:rsidP="004D341D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301" w:rsidRDefault="008A1301">
      <w:r>
        <w:separator/>
      </w:r>
    </w:p>
  </w:endnote>
  <w:endnote w:type="continuationSeparator" w:id="0">
    <w:p w:rsidR="008A1301" w:rsidRDefault="008A1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301" w:rsidRDefault="008A1301">
      <w:r>
        <w:separator/>
      </w:r>
    </w:p>
  </w:footnote>
  <w:footnote w:type="continuationSeparator" w:id="0">
    <w:p w:rsidR="008A1301" w:rsidRDefault="008A1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D34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A130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C9E60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2022-04-18T14:50:00Z</dcterms:created>
  <dcterms:modified xsi:type="dcterms:W3CDTF">2022-04-18T14:50:00Z</dcterms:modified>
</cp:coreProperties>
</file>