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C1" w:rsidRPr="005044C1" w:rsidRDefault="005044C1" w:rsidP="005044C1">
      <w:pPr>
        <w:ind w:firstLine="3402"/>
        <w:rPr>
          <w:b/>
          <w:szCs w:val="20"/>
          <w:lang w:val="es-AR" w:eastAsia="es-ES"/>
        </w:rPr>
      </w:pPr>
      <w:r w:rsidRPr="005044C1">
        <w:rPr>
          <w:b/>
          <w:szCs w:val="20"/>
          <w:lang w:val="es-AR" w:eastAsia="es-ES"/>
        </w:rPr>
        <w:t>REGISTRADO BAJO N</w:t>
      </w:r>
      <w:r w:rsidRPr="005044C1">
        <w:rPr>
          <w:b/>
          <w:szCs w:val="20"/>
          <w:lang w:val="es-ES" w:eastAsia="es-ES"/>
        </w:rPr>
        <w:sym w:font="Symbol" w:char="F0B0"/>
      </w:r>
      <w:r w:rsidRPr="005044C1">
        <w:rPr>
          <w:b/>
          <w:szCs w:val="20"/>
          <w:lang w:val="es-AR" w:eastAsia="es-ES"/>
        </w:rPr>
        <w:t xml:space="preserve">  CDCIC-123/22</w:t>
      </w:r>
    </w:p>
    <w:p w:rsidR="005044C1" w:rsidRPr="005044C1" w:rsidRDefault="005044C1" w:rsidP="005044C1">
      <w:pPr>
        <w:ind w:firstLine="3402"/>
        <w:rPr>
          <w:b/>
          <w:lang w:val="es-ES" w:eastAsia="es-ES"/>
        </w:rPr>
      </w:pPr>
    </w:p>
    <w:p w:rsidR="005044C1" w:rsidRPr="005044C1" w:rsidRDefault="005044C1" w:rsidP="005044C1">
      <w:pPr>
        <w:ind w:firstLine="3402"/>
        <w:rPr>
          <w:b/>
          <w:lang w:val="es-ES" w:eastAsia="es-ES"/>
        </w:rPr>
      </w:pPr>
      <w:r w:rsidRPr="005044C1">
        <w:rPr>
          <w:b/>
          <w:lang w:val="es-ES" w:eastAsia="es-ES"/>
        </w:rPr>
        <w:t xml:space="preserve">Corresponde al </w:t>
      </w:r>
      <w:proofErr w:type="spellStart"/>
      <w:r w:rsidRPr="005044C1">
        <w:rPr>
          <w:b/>
          <w:lang w:val="es-ES" w:eastAsia="es-ES"/>
        </w:rPr>
        <w:t>Expe</w:t>
      </w:r>
      <w:proofErr w:type="spellEnd"/>
      <w:r w:rsidRPr="005044C1">
        <w:rPr>
          <w:b/>
          <w:lang w:val="es-ES" w:eastAsia="es-ES"/>
        </w:rPr>
        <w:t>. N° 3299/21</w:t>
      </w:r>
    </w:p>
    <w:p w:rsidR="005044C1" w:rsidRPr="005044C1" w:rsidRDefault="005044C1" w:rsidP="005044C1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5044C1" w:rsidRPr="005044C1" w:rsidRDefault="005044C1" w:rsidP="005044C1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5044C1">
        <w:rPr>
          <w:b/>
          <w:szCs w:val="20"/>
          <w:lang w:val="es-ES_tradnl" w:eastAsia="es-ES"/>
        </w:rPr>
        <w:t>BAHIA BLANCA</w:t>
      </w:r>
      <w:r w:rsidRPr="005044C1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14 de junio de 2022</w:t>
      </w:r>
      <w:bookmarkStart w:id="0" w:name="_GoBack"/>
      <w:bookmarkEnd w:id="0"/>
    </w:p>
    <w:p w:rsidR="005044C1" w:rsidRPr="005044C1" w:rsidRDefault="005044C1" w:rsidP="005044C1">
      <w:pPr>
        <w:rPr>
          <w:sz w:val="20"/>
          <w:szCs w:val="20"/>
          <w:lang w:val="es-ES_tradnl" w:eastAsia="es-ES"/>
        </w:rPr>
      </w:pPr>
    </w:p>
    <w:p w:rsidR="005044C1" w:rsidRPr="005044C1" w:rsidRDefault="005044C1" w:rsidP="005044C1">
      <w:pPr>
        <w:rPr>
          <w:b/>
          <w:szCs w:val="20"/>
          <w:lang w:val="es-ES_tradnl"/>
        </w:rPr>
      </w:pPr>
      <w:r w:rsidRPr="005044C1">
        <w:rPr>
          <w:b/>
          <w:szCs w:val="20"/>
          <w:lang w:val="es-ES_tradnl"/>
        </w:rPr>
        <w:t>VISTO:</w:t>
      </w:r>
    </w:p>
    <w:p w:rsidR="005044C1" w:rsidRPr="005044C1" w:rsidRDefault="005044C1" w:rsidP="005044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044C1">
        <w:rPr>
          <w:snapToGrid w:val="0"/>
          <w:szCs w:val="20"/>
          <w:lang w:val="es-AR" w:eastAsia="es-ES"/>
        </w:rPr>
        <w:tab/>
      </w:r>
    </w:p>
    <w:p w:rsidR="005044C1" w:rsidRPr="005044C1" w:rsidRDefault="005044C1" w:rsidP="005044C1">
      <w:pPr>
        <w:ind w:firstLine="851"/>
        <w:jc w:val="both"/>
        <w:rPr>
          <w:lang w:val="es-ES"/>
        </w:rPr>
      </w:pPr>
      <w:r w:rsidRPr="005044C1">
        <w:rPr>
          <w:lang w:val="es-ES"/>
        </w:rPr>
        <w:t xml:space="preserve">La nota presentada por el Dr. Fernando </w:t>
      </w:r>
      <w:proofErr w:type="spellStart"/>
      <w:r w:rsidRPr="005044C1">
        <w:rPr>
          <w:lang w:val="es-ES"/>
        </w:rPr>
        <w:t>Asteasuain</w:t>
      </w:r>
      <w:proofErr w:type="spellEnd"/>
      <w:r w:rsidRPr="005044C1">
        <w:rPr>
          <w:lang w:val="es-ES"/>
        </w:rPr>
        <w:t xml:space="preserve"> mediante la cual renuncia a su cargo de </w:t>
      </w:r>
      <w:r w:rsidRPr="005044C1">
        <w:rPr>
          <w:i/>
          <w:lang w:val="es-ES"/>
        </w:rPr>
        <w:t xml:space="preserve">Ayudante de Docencia “A” con dedicación simple </w:t>
      </w:r>
      <w:r w:rsidRPr="005044C1">
        <w:rPr>
          <w:lang w:val="es-ES"/>
        </w:rPr>
        <w:t>en la asignatura “Administración de proyectos de Software” a partir del 15 de junio de 2022: y</w:t>
      </w:r>
    </w:p>
    <w:p w:rsidR="005044C1" w:rsidRPr="005044C1" w:rsidRDefault="005044C1" w:rsidP="005044C1">
      <w:pPr>
        <w:jc w:val="both"/>
        <w:rPr>
          <w:lang w:val="es-ES"/>
        </w:rPr>
      </w:pPr>
    </w:p>
    <w:p w:rsidR="005044C1" w:rsidRPr="005044C1" w:rsidRDefault="005044C1" w:rsidP="005044C1">
      <w:pPr>
        <w:jc w:val="both"/>
        <w:rPr>
          <w:lang w:val="es-ES"/>
        </w:rPr>
      </w:pPr>
    </w:p>
    <w:p w:rsidR="005044C1" w:rsidRPr="005044C1" w:rsidRDefault="005044C1" w:rsidP="005044C1">
      <w:pPr>
        <w:jc w:val="both"/>
        <w:rPr>
          <w:b/>
          <w:lang w:val="es-ES"/>
        </w:rPr>
      </w:pPr>
      <w:r w:rsidRPr="005044C1">
        <w:rPr>
          <w:b/>
          <w:lang w:val="es-ES"/>
        </w:rPr>
        <w:t>CONSIDERANDO:</w:t>
      </w:r>
    </w:p>
    <w:p w:rsidR="005044C1" w:rsidRPr="005044C1" w:rsidRDefault="005044C1" w:rsidP="005044C1">
      <w:pPr>
        <w:spacing w:line="260" w:lineRule="exact"/>
        <w:jc w:val="both"/>
        <w:rPr>
          <w:szCs w:val="20"/>
          <w:lang w:val="es-ES"/>
        </w:rPr>
      </w:pPr>
    </w:p>
    <w:p w:rsidR="005044C1" w:rsidRPr="005044C1" w:rsidRDefault="005044C1" w:rsidP="005044C1">
      <w:pPr>
        <w:ind w:firstLine="851"/>
        <w:jc w:val="both"/>
        <w:rPr>
          <w:sz w:val="20"/>
          <w:szCs w:val="20"/>
          <w:lang w:val="es-ES" w:eastAsia="es-ES"/>
        </w:rPr>
      </w:pPr>
      <w:r w:rsidRPr="005044C1">
        <w:rPr>
          <w:lang w:val="es-ES" w:eastAsia="es-ES"/>
        </w:rPr>
        <w:t>Que el Consejo Departamental aprobó, en su reunión ordinaria de fecha 14 de junio de 2022 dicha renuncia;</w:t>
      </w:r>
    </w:p>
    <w:p w:rsidR="005044C1" w:rsidRPr="005044C1" w:rsidRDefault="005044C1" w:rsidP="005044C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044C1" w:rsidRPr="005044C1" w:rsidRDefault="005044C1" w:rsidP="005044C1">
      <w:pPr>
        <w:rPr>
          <w:b/>
          <w:lang w:val="es-ES" w:eastAsia="es-ES"/>
        </w:rPr>
      </w:pPr>
      <w:r w:rsidRPr="005044C1">
        <w:rPr>
          <w:b/>
          <w:lang w:val="es-ES" w:eastAsia="es-ES"/>
        </w:rPr>
        <w:t xml:space="preserve">POR ELLO, </w:t>
      </w:r>
    </w:p>
    <w:p w:rsidR="005044C1" w:rsidRPr="005044C1" w:rsidRDefault="005044C1" w:rsidP="005044C1">
      <w:pPr>
        <w:rPr>
          <w:sz w:val="20"/>
          <w:szCs w:val="20"/>
          <w:lang w:val="es-ES" w:eastAsia="es-ES"/>
        </w:rPr>
      </w:pPr>
    </w:p>
    <w:p w:rsidR="005044C1" w:rsidRPr="005044C1" w:rsidRDefault="005044C1" w:rsidP="005044C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044C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044C1" w:rsidRPr="005044C1" w:rsidRDefault="005044C1" w:rsidP="005044C1">
      <w:pPr>
        <w:jc w:val="center"/>
        <w:rPr>
          <w:b/>
          <w:lang w:val="es-ES" w:eastAsia="es-ES"/>
        </w:rPr>
      </w:pPr>
      <w:r w:rsidRPr="005044C1">
        <w:rPr>
          <w:b/>
          <w:lang w:val="es-ES" w:eastAsia="es-ES"/>
        </w:rPr>
        <w:t>RESUELVE:</w:t>
      </w:r>
    </w:p>
    <w:p w:rsidR="005044C1" w:rsidRPr="005044C1" w:rsidRDefault="005044C1" w:rsidP="005044C1">
      <w:pPr>
        <w:spacing w:line="260" w:lineRule="exact"/>
        <w:jc w:val="both"/>
        <w:rPr>
          <w:szCs w:val="20"/>
          <w:lang w:val="es-ES"/>
        </w:rPr>
      </w:pPr>
    </w:p>
    <w:p w:rsidR="005044C1" w:rsidRPr="005044C1" w:rsidRDefault="005044C1" w:rsidP="005044C1">
      <w:pPr>
        <w:ind w:right="-29"/>
        <w:jc w:val="both"/>
        <w:rPr>
          <w:szCs w:val="20"/>
          <w:lang w:val="es-ES_tradnl" w:eastAsia="es-ES"/>
        </w:rPr>
      </w:pPr>
      <w:r w:rsidRPr="005044C1">
        <w:rPr>
          <w:b/>
          <w:color w:val="000000"/>
          <w:lang w:val="es-ES_tradnl"/>
        </w:rPr>
        <w:t>ARTICULO 1</w:t>
      </w:r>
      <w:r w:rsidRPr="005044C1">
        <w:rPr>
          <w:b/>
          <w:color w:val="000000"/>
          <w:lang w:val="es-ES_tradnl"/>
        </w:rPr>
        <w:sym w:font="Symbol" w:char="F0B0"/>
      </w:r>
      <w:r w:rsidRPr="005044C1">
        <w:rPr>
          <w:b/>
          <w:color w:val="000000"/>
          <w:lang w:val="es-ES_tradnl"/>
        </w:rPr>
        <w:t>:</w:t>
      </w:r>
      <w:r w:rsidRPr="005044C1">
        <w:rPr>
          <w:color w:val="000000"/>
          <w:lang w:val="es-ES_tradnl"/>
        </w:rPr>
        <w:t xml:space="preserve"> </w:t>
      </w:r>
      <w:r w:rsidRPr="005044C1">
        <w:rPr>
          <w:szCs w:val="20"/>
          <w:lang w:val="es-ES_tradnl"/>
        </w:rPr>
        <w:t xml:space="preserve">Aceptar la renuncia presentada por el </w:t>
      </w:r>
      <w:r w:rsidRPr="005044C1">
        <w:rPr>
          <w:b/>
          <w:szCs w:val="20"/>
          <w:lang w:val="es-ES_tradnl"/>
        </w:rPr>
        <w:t>Doctor Fernando ASTEASUAIN</w:t>
      </w:r>
      <w:r w:rsidRPr="005044C1">
        <w:rPr>
          <w:b/>
          <w:szCs w:val="20"/>
          <w:lang w:val="es-AR" w:eastAsia="es-ES"/>
        </w:rPr>
        <w:t xml:space="preserve"> </w:t>
      </w:r>
      <w:r w:rsidRPr="005044C1">
        <w:rPr>
          <w:b/>
          <w:szCs w:val="20"/>
          <w:lang w:val="es-ES_tradnl" w:eastAsia="es-ES"/>
        </w:rPr>
        <w:t>(</w:t>
      </w:r>
      <w:proofErr w:type="spellStart"/>
      <w:r w:rsidRPr="005044C1">
        <w:rPr>
          <w:b/>
          <w:szCs w:val="20"/>
          <w:lang w:val="es-ES_tradnl" w:eastAsia="es-ES"/>
        </w:rPr>
        <w:t>Leg</w:t>
      </w:r>
      <w:proofErr w:type="spellEnd"/>
      <w:r w:rsidRPr="005044C1">
        <w:rPr>
          <w:b/>
          <w:szCs w:val="20"/>
          <w:lang w:val="es-ES_tradnl" w:eastAsia="es-ES"/>
        </w:rPr>
        <w:t>. 10040 *Cargo de planta 27028820),</w:t>
      </w:r>
      <w:r w:rsidRPr="005044C1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5044C1">
        <w:rPr>
          <w:b/>
          <w:szCs w:val="20"/>
          <w:lang w:val="es-ES_tradnl" w:eastAsia="es-ES"/>
        </w:rPr>
        <w:t>“Administración de Proyectos de Software” (Cód. 7502)</w:t>
      </w:r>
      <w:r w:rsidRPr="005044C1">
        <w:rPr>
          <w:szCs w:val="20"/>
          <w:lang w:val="es-ES_tradnl" w:eastAsia="es-ES"/>
        </w:rPr>
        <w:t>,</w:t>
      </w:r>
      <w:r w:rsidRPr="005044C1">
        <w:rPr>
          <w:szCs w:val="20"/>
          <w:lang w:val="es-AR" w:eastAsia="es-ES"/>
        </w:rPr>
        <w:t xml:space="preserve"> en el Departamento de Ciencias e Ingeniería de la Computación, a partir</w:t>
      </w:r>
      <w:r w:rsidRPr="005044C1">
        <w:rPr>
          <w:szCs w:val="20"/>
          <w:lang w:val="es-ES_tradnl" w:eastAsia="es-ES"/>
        </w:rPr>
        <w:t xml:space="preserve"> del 15 de junio de 2022.-</w:t>
      </w:r>
    </w:p>
    <w:p w:rsidR="005044C1" w:rsidRPr="005044C1" w:rsidRDefault="005044C1" w:rsidP="005044C1">
      <w:pPr>
        <w:ind w:right="-29"/>
        <w:jc w:val="both"/>
        <w:rPr>
          <w:color w:val="000000"/>
          <w:lang w:val="es-ES_tradnl"/>
        </w:rPr>
      </w:pPr>
    </w:p>
    <w:p w:rsidR="005044C1" w:rsidRPr="005044C1" w:rsidRDefault="005044C1" w:rsidP="005044C1">
      <w:pPr>
        <w:jc w:val="both"/>
        <w:rPr>
          <w:snapToGrid w:val="0"/>
          <w:szCs w:val="20"/>
          <w:lang w:val="es-ES_tradnl" w:eastAsia="es-ES"/>
        </w:rPr>
      </w:pPr>
      <w:r w:rsidRPr="005044C1">
        <w:rPr>
          <w:b/>
          <w:snapToGrid w:val="0"/>
          <w:szCs w:val="20"/>
          <w:lang w:val="es-ES_tradnl" w:eastAsia="es-ES"/>
        </w:rPr>
        <w:t>ARTICULO 2º:</w:t>
      </w:r>
      <w:r w:rsidRPr="005044C1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044C1" w:rsidRPr="005044C1" w:rsidRDefault="005044C1" w:rsidP="005044C1">
      <w:pPr>
        <w:jc w:val="both"/>
        <w:rPr>
          <w:rFonts w:ascii="Arial" w:hAnsi="Arial"/>
          <w:szCs w:val="20"/>
          <w:lang w:val="es-AR" w:eastAsia="es-ES"/>
        </w:rPr>
      </w:pPr>
    </w:p>
    <w:p w:rsidR="005044C1" w:rsidRPr="005044C1" w:rsidRDefault="005044C1" w:rsidP="005044C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044C1" w:rsidRPr="005044C1" w:rsidRDefault="005044C1" w:rsidP="005044C1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CB" w:rsidRDefault="005957CB">
      <w:r>
        <w:separator/>
      </w:r>
    </w:p>
  </w:endnote>
  <w:endnote w:type="continuationSeparator" w:id="0">
    <w:p w:rsidR="005957CB" w:rsidRDefault="0059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CB" w:rsidRDefault="005957CB">
      <w:r>
        <w:separator/>
      </w:r>
    </w:p>
  </w:footnote>
  <w:footnote w:type="continuationSeparator" w:id="0">
    <w:p w:rsidR="005957CB" w:rsidRDefault="0059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044C1"/>
    <w:rsid w:val="0057241F"/>
    <w:rsid w:val="00590DF0"/>
    <w:rsid w:val="005957CB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044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2022-06-16T13:35:00Z</dcterms:created>
  <dcterms:modified xsi:type="dcterms:W3CDTF">2022-06-16T13:35:00Z</dcterms:modified>
</cp:coreProperties>
</file>