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A2" w:rsidRPr="00810347" w:rsidRDefault="004134A2" w:rsidP="004134A2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>
        <w:rPr>
          <w:b/>
          <w:snapToGrid w:val="0"/>
          <w:szCs w:val="20"/>
          <w:lang w:val="es-AR" w:eastAsia="es-ES"/>
        </w:rPr>
        <w:t>Nº</w:t>
      </w:r>
      <w:proofErr w:type="spellEnd"/>
      <w:r>
        <w:rPr>
          <w:b/>
          <w:snapToGrid w:val="0"/>
          <w:szCs w:val="20"/>
          <w:lang w:val="es-AR" w:eastAsia="es-ES"/>
        </w:rPr>
        <w:t xml:space="preserve"> CDCIC-111/24</w:t>
      </w:r>
    </w:p>
    <w:p w:rsidR="004134A2" w:rsidRPr="00810347" w:rsidRDefault="004134A2" w:rsidP="004134A2">
      <w:pPr>
        <w:ind w:firstLine="3402"/>
        <w:jc w:val="right"/>
        <w:rPr>
          <w:snapToGrid w:val="0"/>
          <w:sz w:val="20"/>
          <w:szCs w:val="20"/>
          <w:lang w:val="es-AR" w:eastAsia="es-ES"/>
        </w:rPr>
      </w:pPr>
    </w:p>
    <w:p w:rsidR="004134A2" w:rsidRPr="00810347" w:rsidRDefault="004134A2" w:rsidP="004134A2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Correspondiente al </w:t>
      </w:r>
      <w:proofErr w:type="spellStart"/>
      <w:r>
        <w:rPr>
          <w:b/>
          <w:snapToGrid w:val="0"/>
          <w:lang w:val="es-AR" w:eastAsia="es-ES"/>
        </w:rPr>
        <w:t>Expe</w:t>
      </w:r>
      <w:proofErr w:type="spellEnd"/>
      <w:r>
        <w:rPr>
          <w:b/>
          <w:snapToGrid w:val="0"/>
          <w:lang w:val="es-AR" w:eastAsia="es-ES"/>
        </w:rPr>
        <w:t xml:space="preserve">. </w:t>
      </w:r>
      <w:proofErr w:type="spellStart"/>
      <w:r>
        <w:rPr>
          <w:b/>
          <w:snapToGrid w:val="0"/>
          <w:lang w:val="es-AR" w:eastAsia="es-ES"/>
        </w:rPr>
        <w:t>N°</w:t>
      </w:r>
      <w:proofErr w:type="spellEnd"/>
      <w:r>
        <w:rPr>
          <w:b/>
          <w:snapToGrid w:val="0"/>
          <w:lang w:val="es-AR" w:eastAsia="es-ES"/>
        </w:rPr>
        <w:t xml:space="preserve"> 1096/24</w:t>
      </w:r>
    </w:p>
    <w:p w:rsidR="004134A2" w:rsidRPr="00810347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4134A2" w:rsidRPr="00810347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BAHIA BLANCA</w:t>
      </w:r>
      <w:r w:rsidRPr="00810347">
        <w:rPr>
          <w:snapToGrid w:val="0"/>
          <w:szCs w:val="20"/>
          <w:lang w:val="es-AR" w:eastAsia="es-ES"/>
        </w:rPr>
        <w:t xml:space="preserve">, </w:t>
      </w:r>
      <w:bookmarkStart w:id="0" w:name="_GoBack"/>
      <w:r w:rsidR="00126C98" w:rsidRPr="00126C98">
        <w:rPr>
          <w:b/>
          <w:snapToGrid w:val="0"/>
          <w:szCs w:val="20"/>
          <w:lang w:val="es-AR" w:eastAsia="es-ES"/>
        </w:rPr>
        <w:t xml:space="preserve">05 </w:t>
      </w:r>
      <w:proofErr w:type="gramStart"/>
      <w:r w:rsidR="00126C98" w:rsidRPr="00126C98">
        <w:rPr>
          <w:b/>
          <w:snapToGrid w:val="0"/>
          <w:szCs w:val="20"/>
          <w:lang w:val="es-AR" w:eastAsia="es-ES"/>
        </w:rPr>
        <w:t>de  abril</w:t>
      </w:r>
      <w:proofErr w:type="gramEnd"/>
      <w:r w:rsidR="00126C98" w:rsidRPr="00126C98">
        <w:rPr>
          <w:b/>
          <w:snapToGrid w:val="0"/>
          <w:szCs w:val="20"/>
          <w:lang w:val="es-AR" w:eastAsia="es-ES"/>
        </w:rPr>
        <w:t xml:space="preserve"> de 2024</w:t>
      </w:r>
      <w:bookmarkEnd w:id="0"/>
    </w:p>
    <w:p w:rsidR="004134A2" w:rsidRPr="00810347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4134A2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134A2" w:rsidRPr="00810347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4134A2" w:rsidRPr="00810347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4134A2" w:rsidRDefault="004134A2" w:rsidP="004134A2">
      <w:pPr>
        <w:ind w:firstLine="851"/>
        <w:jc w:val="both"/>
        <w:rPr>
          <w:lang w:val="es-AR"/>
        </w:rPr>
      </w:pPr>
      <w:r>
        <w:rPr>
          <w:lang w:val="es-ES_tradnl"/>
        </w:rPr>
        <w:t xml:space="preserve">La nota presentada por la Mg. Telma </w:t>
      </w:r>
      <w:proofErr w:type="spellStart"/>
      <w:r>
        <w:rPr>
          <w:lang w:val="es-ES_tradnl"/>
        </w:rPr>
        <w:t>Dellario</w:t>
      </w:r>
      <w:proofErr w:type="spellEnd"/>
      <w:r>
        <w:rPr>
          <w:lang w:val="es-ES_tradnl"/>
        </w:rPr>
        <w:t xml:space="preserve"> solicitando la baja de dedicación en su cargo de Asistente de Docencia con dedicación exclusiva a semiexclusiva</w:t>
      </w:r>
      <w:r w:rsidRPr="00810347">
        <w:rPr>
          <w:lang w:val="es-AR"/>
        </w:rPr>
        <w:t>;</w:t>
      </w:r>
      <w:r>
        <w:rPr>
          <w:lang w:val="es-AR"/>
        </w:rPr>
        <w:t xml:space="preserve"> </w:t>
      </w:r>
    </w:p>
    <w:p w:rsidR="004134A2" w:rsidRDefault="004134A2" w:rsidP="004134A2">
      <w:pPr>
        <w:ind w:firstLine="851"/>
        <w:jc w:val="both"/>
        <w:rPr>
          <w:lang w:val="es-AR"/>
        </w:rPr>
      </w:pPr>
    </w:p>
    <w:p w:rsidR="004134A2" w:rsidRDefault="004134A2" w:rsidP="004134A2">
      <w:pPr>
        <w:ind w:firstLine="851"/>
        <w:jc w:val="both"/>
        <w:rPr>
          <w:lang w:val="es-AR"/>
        </w:rPr>
      </w:pPr>
      <w:r>
        <w:rPr>
          <w:lang w:val="es-AR"/>
        </w:rPr>
        <w:t xml:space="preserve">El </w:t>
      </w:r>
      <w:r w:rsidRPr="004F1A57">
        <w:rPr>
          <w:lang w:val="es-AR"/>
        </w:rPr>
        <w:t>Régimen de Incompatibilidades para el Personal Docente Universitario de la Universidad Nacional del Sur</w:t>
      </w:r>
      <w:r>
        <w:rPr>
          <w:lang w:val="es-AR"/>
        </w:rPr>
        <w:t xml:space="preserve"> - Texto Ordenado, aprobado por Resolución CSU-665/22; y</w:t>
      </w:r>
    </w:p>
    <w:p w:rsidR="004134A2" w:rsidRPr="004F1A57" w:rsidRDefault="004134A2" w:rsidP="004134A2">
      <w:pPr>
        <w:ind w:firstLine="851"/>
        <w:jc w:val="both"/>
        <w:rPr>
          <w:lang w:val="es-AR"/>
        </w:rPr>
      </w:pPr>
    </w:p>
    <w:p w:rsidR="004134A2" w:rsidRDefault="004134A2" w:rsidP="004134A2">
      <w:pPr>
        <w:jc w:val="both"/>
        <w:rPr>
          <w:b/>
          <w:bCs/>
          <w:lang w:val="es-ES_tradnl"/>
        </w:rPr>
      </w:pPr>
    </w:p>
    <w:p w:rsidR="004134A2" w:rsidRPr="00810347" w:rsidRDefault="004134A2" w:rsidP="004134A2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4134A2" w:rsidRPr="00810347" w:rsidRDefault="004134A2" w:rsidP="004134A2">
      <w:pPr>
        <w:jc w:val="both"/>
        <w:rPr>
          <w:color w:val="000000"/>
          <w:lang w:val="es-AR" w:eastAsia="es-ES"/>
        </w:rPr>
      </w:pPr>
    </w:p>
    <w:p w:rsidR="004134A2" w:rsidRPr="0080428E" w:rsidRDefault="004134A2" w:rsidP="004134A2">
      <w:pPr>
        <w:spacing w:after="160" w:line="259" w:lineRule="auto"/>
        <w:ind w:firstLine="851"/>
        <w:jc w:val="both"/>
        <w:rPr>
          <w:lang w:val="es-ES"/>
        </w:rPr>
      </w:pPr>
      <w:r w:rsidRPr="0080428E">
        <w:rPr>
          <w:lang w:val="es-ES"/>
        </w:rPr>
        <w:t xml:space="preserve">Que </w:t>
      </w:r>
      <w:r>
        <w:rPr>
          <w:lang w:val="es-ES"/>
        </w:rPr>
        <w:t xml:space="preserve">la Mg. </w:t>
      </w:r>
      <w:proofErr w:type="spellStart"/>
      <w:r>
        <w:rPr>
          <w:lang w:val="es-ES"/>
        </w:rPr>
        <w:t>Delladio</w:t>
      </w:r>
      <w:proofErr w:type="spellEnd"/>
      <w:r w:rsidRPr="0080428E">
        <w:rPr>
          <w:lang w:val="es-ES"/>
        </w:rPr>
        <w:t xml:space="preserve"> fue designad</w:t>
      </w:r>
      <w:r>
        <w:rPr>
          <w:lang w:val="es-ES"/>
        </w:rPr>
        <w:t xml:space="preserve">a </w:t>
      </w:r>
      <w:r w:rsidRPr="0080428E">
        <w:rPr>
          <w:lang w:val="es-ES"/>
        </w:rPr>
        <w:t xml:space="preserve">por Resolución </w:t>
      </w:r>
      <w:r>
        <w:rPr>
          <w:lang w:val="es-ES"/>
        </w:rPr>
        <w:t>C</w:t>
      </w:r>
      <w:r w:rsidRPr="0080428E">
        <w:rPr>
          <w:lang w:val="es-ES"/>
        </w:rPr>
        <w:t>DCIC-0</w:t>
      </w:r>
      <w:r>
        <w:rPr>
          <w:lang w:val="es-ES"/>
        </w:rPr>
        <w:t>50</w:t>
      </w:r>
      <w:r w:rsidRPr="0080428E">
        <w:rPr>
          <w:lang w:val="es-ES"/>
        </w:rPr>
        <w:t>/</w:t>
      </w:r>
      <w:r>
        <w:rPr>
          <w:lang w:val="es-ES"/>
        </w:rPr>
        <w:t xml:space="preserve">12 </w:t>
      </w:r>
      <w:r w:rsidRPr="0080428E">
        <w:rPr>
          <w:lang w:val="es-ES"/>
        </w:rPr>
        <w:t xml:space="preserve">en un cargo de Asistente de Docencia con dedicación exclusiva en la asignatura </w:t>
      </w:r>
      <w:r>
        <w:rPr>
          <w:i/>
          <w:lang w:val="es-ES"/>
        </w:rPr>
        <w:t>Lenguajes Formales y Autómatas</w:t>
      </w:r>
      <w:r w:rsidRPr="0080428E">
        <w:rPr>
          <w:lang w:val="es-ES"/>
        </w:rPr>
        <w:t xml:space="preserve">; </w:t>
      </w:r>
    </w:p>
    <w:p w:rsidR="004134A2" w:rsidRDefault="004134A2" w:rsidP="004134A2">
      <w:pPr>
        <w:spacing w:after="160" w:line="259" w:lineRule="auto"/>
        <w:ind w:firstLine="851"/>
        <w:jc w:val="both"/>
        <w:rPr>
          <w:lang w:val="es-ES"/>
        </w:rPr>
      </w:pPr>
      <w:r w:rsidRPr="0080428E">
        <w:rPr>
          <w:lang w:val="es-ES"/>
        </w:rPr>
        <w:t xml:space="preserve">Que el mismo </w:t>
      </w:r>
      <w:r>
        <w:rPr>
          <w:lang w:val="es-ES"/>
        </w:rPr>
        <w:t xml:space="preserve">accedió, el pasado 3 de abril del corriente año, a un cargo </w:t>
      </w:r>
      <w:r w:rsidRPr="0080428E">
        <w:rPr>
          <w:lang w:val="es-ES"/>
        </w:rPr>
        <w:t>de Profesor Adjunto con dedicación s</w:t>
      </w:r>
      <w:r>
        <w:rPr>
          <w:lang w:val="es-ES"/>
        </w:rPr>
        <w:t>emiexclusiva</w:t>
      </w:r>
      <w:r w:rsidRPr="0080428E">
        <w:rPr>
          <w:lang w:val="es-ES"/>
        </w:rPr>
        <w:t xml:space="preserve"> en la asignatura </w:t>
      </w:r>
      <w:r>
        <w:rPr>
          <w:i/>
          <w:lang w:val="es-ES"/>
        </w:rPr>
        <w:t>Lenguajes Formales y Autómatas</w:t>
      </w:r>
      <w:r>
        <w:rPr>
          <w:lang w:val="es-ES"/>
        </w:rPr>
        <w:t xml:space="preserve"> (Res. CSU-153/24 - 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 xml:space="preserve">. 853/24); </w:t>
      </w:r>
    </w:p>
    <w:p w:rsidR="004134A2" w:rsidRDefault="004134A2" w:rsidP="004134A2">
      <w:pPr>
        <w:spacing w:after="160" w:line="259" w:lineRule="auto"/>
        <w:ind w:firstLine="851"/>
        <w:jc w:val="both"/>
        <w:rPr>
          <w:lang w:val="es-ES"/>
        </w:rPr>
      </w:pPr>
      <w:r>
        <w:rPr>
          <w:lang w:val="es-ES"/>
        </w:rPr>
        <w:t xml:space="preserve">Que de acuerdo al mencionado Régimen de Incompatibilidades resulta </w:t>
      </w:r>
      <w:r w:rsidRPr="004F1A57">
        <w:rPr>
          <w:lang w:val="es-ES"/>
        </w:rPr>
        <w:t>incompatible el desempeño de cargos docentes universitarios en el ámbito de la UNS que impliquen una dedicación superior a las cuarenta (40) horas semanales</w:t>
      </w:r>
      <w:r>
        <w:rPr>
          <w:lang w:val="es-ES"/>
        </w:rPr>
        <w:t xml:space="preserve">; </w:t>
      </w:r>
    </w:p>
    <w:p w:rsidR="004134A2" w:rsidRPr="00860ECC" w:rsidRDefault="004134A2" w:rsidP="004134A2">
      <w:pPr>
        <w:spacing w:after="160" w:line="259" w:lineRule="auto"/>
        <w:ind w:firstLine="851"/>
        <w:jc w:val="both"/>
        <w:rPr>
          <w:lang w:val="es-ES"/>
        </w:rPr>
      </w:pPr>
      <w:r>
        <w:rPr>
          <w:lang w:val="es-ES"/>
        </w:rPr>
        <w:t xml:space="preserve">Que es necesario proceder a reestructurar el cargo de Asistente de Docencia que reviste el citado docente a fin de que pueda regularizar su situación; </w:t>
      </w:r>
    </w:p>
    <w:p w:rsidR="004134A2" w:rsidRPr="00810347" w:rsidRDefault="004134A2" w:rsidP="004134A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810347">
        <w:rPr>
          <w:rFonts w:eastAsia="Arial"/>
          <w:lang w:val="es-AR" w:eastAsia="es-AR"/>
        </w:rPr>
        <w:t xml:space="preserve"> en su reunión ordinaria de fec</w:t>
      </w:r>
      <w:r>
        <w:rPr>
          <w:rFonts w:eastAsia="Arial"/>
          <w:lang w:val="es-AR" w:eastAsia="es-AR"/>
        </w:rPr>
        <w:t>ha 05 de abril de 2024, la solicitud de baja de dedicación presentada</w:t>
      </w:r>
      <w:r w:rsidRPr="00810347">
        <w:rPr>
          <w:rFonts w:eastAsia="Arial"/>
          <w:lang w:val="es-AR" w:eastAsia="es-AR"/>
        </w:rPr>
        <w:t>;</w:t>
      </w:r>
      <w:r w:rsidRPr="00810347">
        <w:rPr>
          <w:lang w:val="es-ES_tradnl" w:eastAsia="es-ES"/>
        </w:rPr>
        <w:t xml:space="preserve"> </w:t>
      </w:r>
    </w:p>
    <w:p w:rsidR="004134A2" w:rsidRPr="00810347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134A2" w:rsidRPr="00810347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4134A2" w:rsidRPr="00810347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4134A2" w:rsidRPr="00810347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EL CONSEJO DEPARTAMENTAL DE CIENCIAS E INGENIERÍA DE LA COMPUTACIÓN</w:t>
      </w:r>
    </w:p>
    <w:p w:rsidR="004134A2" w:rsidRPr="00810347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4134A2" w:rsidRPr="00810347" w:rsidRDefault="004134A2" w:rsidP="00413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4134A2" w:rsidRPr="00810347" w:rsidRDefault="004134A2" w:rsidP="004134A2">
      <w:pPr>
        <w:jc w:val="both"/>
        <w:rPr>
          <w:b/>
          <w:snapToGrid w:val="0"/>
          <w:szCs w:val="20"/>
          <w:lang w:val="es-AR" w:eastAsia="es-ES"/>
        </w:rPr>
      </w:pPr>
    </w:p>
    <w:p w:rsidR="004134A2" w:rsidRDefault="004134A2" w:rsidP="004134A2">
      <w:pPr>
        <w:spacing w:after="120"/>
        <w:jc w:val="both"/>
        <w:rPr>
          <w:lang w:val="es-ES"/>
        </w:rPr>
      </w:pPr>
      <w:r w:rsidRPr="00D62A68">
        <w:rPr>
          <w:rFonts w:eastAsia="Arial"/>
          <w:b/>
          <w:lang w:val="es-AR" w:eastAsia="es-AR"/>
        </w:rPr>
        <w:t>ARTICULO 1º:</w:t>
      </w:r>
      <w:r w:rsidRPr="00D62A68">
        <w:rPr>
          <w:rFonts w:eastAsia="Arial"/>
          <w:lang w:val="es-AR" w:eastAsia="es-AR"/>
        </w:rPr>
        <w:t xml:space="preserve"> </w:t>
      </w:r>
      <w:r w:rsidRPr="00D62A68">
        <w:rPr>
          <w:lang w:val="es-ES"/>
        </w:rPr>
        <w:t xml:space="preserve">Reducir a partir del </w:t>
      </w:r>
      <w:r>
        <w:rPr>
          <w:lang w:val="es-ES"/>
        </w:rPr>
        <w:t>05 de abril de 2024</w:t>
      </w:r>
      <w:r w:rsidRPr="00D62A68">
        <w:rPr>
          <w:lang w:val="es-ES"/>
        </w:rPr>
        <w:t xml:space="preserve"> la dedicación de</w:t>
      </w:r>
      <w:r>
        <w:rPr>
          <w:lang w:val="es-ES"/>
        </w:rPr>
        <w:t xml:space="preserve"> la</w:t>
      </w:r>
      <w:r w:rsidRPr="00D62A68">
        <w:rPr>
          <w:lang w:val="es-ES"/>
        </w:rPr>
        <w:t xml:space="preserve"> </w:t>
      </w:r>
      <w:r>
        <w:rPr>
          <w:b/>
          <w:lang w:val="es-ES"/>
        </w:rPr>
        <w:t>Magister Telma DELLADIO</w:t>
      </w:r>
      <w:r w:rsidRPr="00D62A68">
        <w:rPr>
          <w:lang w:val="es-ES"/>
        </w:rPr>
        <w:t xml:space="preserve"> </w:t>
      </w:r>
      <w:r w:rsidRPr="00D62A68">
        <w:rPr>
          <w:b/>
          <w:lang w:val="es-ES"/>
        </w:rPr>
        <w:t>(</w:t>
      </w:r>
      <w:proofErr w:type="spellStart"/>
      <w:r w:rsidRPr="00D62A68">
        <w:rPr>
          <w:b/>
          <w:lang w:val="es-ES"/>
        </w:rPr>
        <w:t>Leg</w:t>
      </w:r>
      <w:proofErr w:type="spellEnd"/>
      <w:r w:rsidRPr="00D62A68">
        <w:rPr>
          <w:b/>
          <w:lang w:val="es-ES"/>
        </w:rPr>
        <w:t xml:space="preserve">. </w:t>
      </w:r>
      <w:r>
        <w:rPr>
          <w:b/>
          <w:lang w:val="es-ES"/>
        </w:rPr>
        <w:t>9571</w:t>
      </w:r>
      <w:r w:rsidRPr="00D62A68">
        <w:rPr>
          <w:b/>
          <w:lang w:val="es-ES"/>
        </w:rPr>
        <w:t xml:space="preserve"> *Cargo de Planta </w:t>
      </w:r>
      <w:r w:rsidRPr="00152C39">
        <w:rPr>
          <w:b/>
          <w:lang w:val="es-ES"/>
        </w:rPr>
        <w:t>27028728</w:t>
      </w:r>
      <w:r>
        <w:rPr>
          <w:b/>
          <w:lang w:val="es-ES"/>
        </w:rPr>
        <w:t>)</w:t>
      </w:r>
      <w:r w:rsidRPr="00D62A68">
        <w:rPr>
          <w:lang w:val="es-ES"/>
        </w:rPr>
        <w:t>, de exclusiva a semiexclusiva, en su cargo de Asistente de Docencia en la asignatura “</w:t>
      </w:r>
      <w:r>
        <w:rPr>
          <w:i/>
          <w:lang w:val="es-ES"/>
        </w:rPr>
        <w:t>Lenguajes Formales y Autómatas</w:t>
      </w:r>
      <w:r w:rsidRPr="00D62A68">
        <w:rPr>
          <w:i/>
          <w:lang w:val="es-ES"/>
        </w:rPr>
        <w:t>”</w:t>
      </w:r>
      <w:r w:rsidRPr="00D62A68">
        <w:rPr>
          <w:lang w:val="es-ES"/>
        </w:rPr>
        <w:t xml:space="preserve"> (Cód. 7</w:t>
      </w:r>
      <w:r>
        <w:rPr>
          <w:lang w:val="es-ES"/>
        </w:rPr>
        <w:t>791</w:t>
      </w:r>
      <w:r w:rsidRPr="00D62A68">
        <w:rPr>
          <w:lang w:val="es-ES"/>
        </w:rPr>
        <w:t xml:space="preserve">), manteniendo su carácter ordinario. </w:t>
      </w:r>
    </w:p>
    <w:p w:rsidR="004134A2" w:rsidRPr="00860ECC" w:rsidRDefault="004134A2" w:rsidP="004134A2">
      <w:pPr>
        <w:spacing w:after="120"/>
        <w:jc w:val="both"/>
        <w:rPr>
          <w:b/>
          <w:lang w:val="es-ES_tradnl"/>
        </w:rPr>
      </w:pPr>
      <w:r w:rsidRPr="00860ECC">
        <w:rPr>
          <w:b/>
          <w:lang w:val="es-ES_tradnl"/>
        </w:rPr>
        <w:lastRenderedPageBreak/>
        <w:t>///CDCIC-11</w:t>
      </w:r>
      <w:r>
        <w:rPr>
          <w:b/>
          <w:lang w:val="es-ES_tradnl"/>
        </w:rPr>
        <w:t>1</w:t>
      </w:r>
      <w:r w:rsidRPr="00860ECC">
        <w:rPr>
          <w:b/>
          <w:lang w:val="es-ES_tradnl"/>
        </w:rPr>
        <w:t>/24</w:t>
      </w:r>
    </w:p>
    <w:p w:rsidR="004134A2" w:rsidRPr="00860ECC" w:rsidRDefault="004134A2" w:rsidP="004134A2">
      <w:pPr>
        <w:spacing w:after="120"/>
        <w:jc w:val="both"/>
        <w:rPr>
          <w:lang w:val="es-ES_tradnl"/>
        </w:rPr>
      </w:pPr>
      <w:r w:rsidRPr="00860ECC">
        <w:rPr>
          <w:b/>
          <w:lang w:val="es-ES_tradnl"/>
        </w:rPr>
        <w:t>ARTICULO 2º:</w:t>
      </w:r>
      <w:r w:rsidRPr="00860ECC">
        <w:rPr>
          <w:lang w:val="es-ES_tradnl"/>
        </w:rPr>
        <w:t xml:space="preserve"> </w:t>
      </w:r>
      <w:bookmarkStart w:id="1" w:name="_Hlk164412987"/>
      <w:r w:rsidRPr="00860ECC">
        <w:rPr>
          <w:lang w:val="es-ES_tradnl"/>
        </w:rPr>
        <w:t xml:space="preserve">Realizar la reestructuración que a continuación se indica: </w:t>
      </w:r>
    </w:p>
    <w:p w:rsidR="004134A2" w:rsidRPr="00860ECC" w:rsidRDefault="004134A2" w:rsidP="004134A2">
      <w:pPr>
        <w:spacing w:after="120"/>
        <w:jc w:val="both"/>
        <w:rPr>
          <w:b/>
          <w:lang w:val="es-ES_tradnl"/>
        </w:rPr>
      </w:pPr>
      <w:proofErr w:type="gramStart"/>
      <w:r w:rsidRPr="00860ECC">
        <w:rPr>
          <w:b/>
          <w:lang w:val="es-ES_tradnl"/>
        </w:rPr>
        <w:t>Cargos  a</w:t>
      </w:r>
      <w:proofErr w:type="gramEnd"/>
      <w:r w:rsidRPr="00860ECC">
        <w:rPr>
          <w:b/>
          <w:lang w:val="es-ES_tradnl"/>
        </w:rPr>
        <w:t xml:space="preserve">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4134A2" w:rsidRPr="00860ECC" w:rsidTr="008060D7">
        <w:tc>
          <w:tcPr>
            <w:tcW w:w="7371" w:type="dxa"/>
          </w:tcPr>
          <w:p w:rsidR="004134A2" w:rsidRPr="00860ECC" w:rsidRDefault="004134A2" w:rsidP="008060D7">
            <w:pPr>
              <w:spacing w:after="120"/>
              <w:jc w:val="both"/>
              <w:rPr>
                <w:lang w:val="es-ES_tradnl"/>
              </w:rPr>
            </w:pPr>
            <w:r w:rsidRPr="00860ECC">
              <w:rPr>
                <w:lang w:val="es-ES_tradnl"/>
              </w:rPr>
              <w:t xml:space="preserve">Un cargo (01) cargo de Asistente de Docencia con dedicación exclusiva </w:t>
            </w:r>
            <w:r w:rsidRPr="00860ECC">
              <w:rPr>
                <w:b/>
                <w:lang w:val="es-ES_tradnl"/>
              </w:rPr>
              <w:t xml:space="preserve">(Cargo de Planta </w:t>
            </w:r>
            <w:r w:rsidRPr="00860ECC">
              <w:rPr>
                <w:b/>
                <w:lang w:val="es-ES"/>
              </w:rPr>
              <w:t>270287</w:t>
            </w:r>
            <w:r>
              <w:rPr>
                <w:b/>
                <w:lang w:val="es-ES"/>
              </w:rPr>
              <w:t>28</w:t>
            </w:r>
            <w:r w:rsidRPr="00860ECC">
              <w:rPr>
                <w:b/>
                <w:lang w:val="es-ES"/>
              </w:rPr>
              <w:t>)</w:t>
            </w:r>
          </w:p>
        </w:tc>
        <w:tc>
          <w:tcPr>
            <w:tcW w:w="1843" w:type="dxa"/>
          </w:tcPr>
          <w:p w:rsidR="004134A2" w:rsidRPr="00860ECC" w:rsidRDefault="004134A2" w:rsidP="008060D7">
            <w:pPr>
              <w:spacing w:after="120"/>
              <w:jc w:val="both"/>
              <w:rPr>
                <w:b/>
                <w:lang w:val="es-ES_tradnl"/>
              </w:rPr>
            </w:pPr>
            <w:r w:rsidRPr="00860ECC">
              <w:rPr>
                <w:b/>
                <w:lang w:val="es-ES_tradnl"/>
              </w:rPr>
              <w:t xml:space="preserve">$ 11.296.987,00 </w:t>
            </w:r>
          </w:p>
          <w:p w:rsidR="004134A2" w:rsidRPr="00860ECC" w:rsidRDefault="004134A2" w:rsidP="008060D7">
            <w:pPr>
              <w:spacing w:after="120"/>
              <w:jc w:val="both"/>
              <w:rPr>
                <w:b/>
                <w:lang w:val="es-ES_tradnl"/>
              </w:rPr>
            </w:pPr>
          </w:p>
        </w:tc>
      </w:tr>
    </w:tbl>
    <w:p w:rsidR="004134A2" w:rsidRPr="00860ECC" w:rsidRDefault="004134A2" w:rsidP="004134A2">
      <w:pPr>
        <w:spacing w:after="120"/>
        <w:jc w:val="both"/>
        <w:rPr>
          <w:b/>
          <w:lang w:val="es-ES_tradnl"/>
        </w:rPr>
      </w:pPr>
      <w:r w:rsidRPr="00860ECC">
        <w:rPr>
          <w:b/>
          <w:lang w:val="es-ES_tradnl"/>
        </w:rPr>
        <w:t>Cargos a crear</w:t>
      </w:r>
    </w:p>
    <w:tbl>
      <w:tblPr>
        <w:tblW w:w="92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4134A2" w:rsidRPr="00860ECC" w:rsidTr="008060D7">
        <w:tc>
          <w:tcPr>
            <w:tcW w:w="7371" w:type="dxa"/>
          </w:tcPr>
          <w:p w:rsidR="004134A2" w:rsidRPr="00860ECC" w:rsidRDefault="004134A2" w:rsidP="008060D7">
            <w:pPr>
              <w:spacing w:after="120"/>
              <w:jc w:val="both"/>
              <w:rPr>
                <w:lang w:val="es-ES_tradnl"/>
              </w:rPr>
            </w:pPr>
            <w:r w:rsidRPr="00860ECC">
              <w:rPr>
                <w:lang w:val="es-ES_tradnl"/>
              </w:rPr>
              <w:t>Un cargo (01) cargo de Asistente de Docencia con dedicación semiexclusiva</w:t>
            </w:r>
          </w:p>
        </w:tc>
        <w:tc>
          <w:tcPr>
            <w:tcW w:w="1843" w:type="dxa"/>
          </w:tcPr>
          <w:p w:rsidR="004134A2" w:rsidRPr="00860ECC" w:rsidRDefault="004134A2" w:rsidP="008060D7">
            <w:pPr>
              <w:spacing w:after="120"/>
              <w:jc w:val="both"/>
              <w:rPr>
                <w:b/>
                <w:lang w:val="es-ES_tradnl"/>
              </w:rPr>
            </w:pPr>
            <w:r w:rsidRPr="00860ECC">
              <w:rPr>
                <w:b/>
                <w:lang w:val="es-ES_tradnl"/>
              </w:rPr>
              <w:t>$ 5.631.941,00</w:t>
            </w:r>
          </w:p>
          <w:p w:rsidR="004134A2" w:rsidRPr="00860ECC" w:rsidRDefault="004134A2" w:rsidP="008060D7">
            <w:pPr>
              <w:spacing w:after="120"/>
              <w:jc w:val="both"/>
              <w:rPr>
                <w:b/>
                <w:lang w:val="es-ES_tradnl"/>
              </w:rPr>
            </w:pPr>
          </w:p>
        </w:tc>
      </w:tr>
    </w:tbl>
    <w:p w:rsidR="004134A2" w:rsidRPr="00860ECC" w:rsidRDefault="004134A2" w:rsidP="004134A2">
      <w:pPr>
        <w:spacing w:after="120"/>
        <w:jc w:val="both"/>
        <w:rPr>
          <w:lang w:val="es-AR"/>
        </w:rPr>
      </w:pPr>
      <w:r w:rsidRPr="00860ECC">
        <w:rPr>
          <w:b/>
          <w:lang w:val="es-ES_tradnl"/>
        </w:rPr>
        <w:t>ARTICULO 3</w:t>
      </w:r>
      <w:r w:rsidRPr="00860ECC">
        <w:rPr>
          <w:b/>
          <w:lang w:val="es-ES_tradnl"/>
        </w:rPr>
        <w:sym w:font="Symbol" w:char="00B0"/>
      </w:r>
      <w:r w:rsidRPr="00860ECC">
        <w:rPr>
          <w:b/>
          <w:lang w:val="es-ES_tradnl"/>
        </w:rPr>
        <w:t>:</w:t>
      </w:r>
      <w:r w:rsidRPr="00860ECC">
        <w:rPr>
          <w:lang w:val="es-ES_tradnl"/>
        </w:rPr>
        <w:t xml:space="preserve"> El saldo de pesos CINCO MILLONES SEISCIENTOS SESENTA y CINCO MIL CUARENTA y SEIS con 00/100 ($ </w:t>
      </w:r>
      <w:r w:rsidRPr="00860ECC">
        <w:rPr>
          <w:lang w:val="es-AR"/>
        </w:rPr>
        <w:t xml:space="preserve">5.665.046,00.-) </w:t>
      </w:r>
      <w:r w:rsidRPr="00860ECC">
        <w:rPr>
          <w:lang w:val="es-ES_tradnl"/>
        </w:rPr>
        <w:t>queda pendiente para futuras reestructuraciones de esta unidad académica.</w:t>
      </w:r>
    </w:p>
    <w:p w:rsidR="004134A2" w:rsidRPr="00860ECC" w:rsidRDefault="004134A2" w:rsidP="004134A2">
      <w:pPr>
        <w:spacing w:after="120"/>
        <w:jc w:val="both"/>
        <w:rPr>
          <w:lang w:val="es-AR"/>
        </w:rPr>
      </w:pPr>
      <w:r w:rsidRPr="00860ECC">
        <w:rPr>
          <w:b/>
          <w:lang w:val="es-ES_tradnl"/>
        </w:rPr>
        <w:t>ARTICULO 4º:</w:t>
      </w:r>
      <w:r w:rsidRPr="00860ECC">
        <w:rPr>
          <w:lang w:val="es-ES_tradnl"/>
        </w:rPr>
        <w:t xml:space="preserve"> </w:t>
      </w:r>
      <w:r w:rsidRPr="00860ECC">
        <w:rPr>
          <w:lang w:val="es-ES"/>
        </w:rPr>
        <w:t xml:space="preserve">Regístrese; pase a la Dirección General de Personal a sus efectos; gírese a la Dirección General de Economía </w:t>
      </w:r>
      <w:bookmarkEnd w:id="1"/>
      <w:r w:rsidRPr="00860ECC">
        <w:rPr>
          <w:lang w:val="es-ES"/>
        </w:rPr>
        <w:t xml:space="preserve">y Finanzas a los fines que corresponda; cumplido, </w:t>
      </w:r>
      <w:proofErr w:type="gramStart"/>
      <w:r w:rsidRPr="00860ECC">
        <w:rPr>
          <w:lang w:val="es-ES"/>
        </w:rPr>
        <w:t>archívese.-</w:t>
      </w:r>
      <w:proofErr w:type="gramEnd"/>
      <w:r w:rsidRPr="00860ECC">
        <w:rPr>
          <w:lang w:val="es-ES"/>
        </w:rPr>
        <w:t xml:space="preserve"> </w:t>
      </w:r>
    </w:p>
    <w:p w:rsidR="004134A2" w:rsidRPr="00860ECC" w:rsidRDefault="004134A2" w:rsidP="004134A2">
      <w:pPr>
        <w:spacing w:after="120"/>
        <w:jc w:val="both"/>
        <w:rPr>
          <w:lang w:val="es-AR"/>
        </w:rPr>
      </w:pPr>
    </w:p>
    <w:p w:rsidR="004134A2" w:rsidRPr="008B3D20" w:rsidRDefault="004134A2" w:rsidP="004134A2">
      <w:pPr>
        <w:spacing w:after="160" w:line="259" w:lineRule="auto"/>
        <w:jc w:val="both"/>
        <w:rPr>
          <w:lang w:val="es-AR"/>
        </w:rPr>
      </w:pPr>
    </w:p>
    <w:p w:rsidR="00930023" w:rsidRPr="004134A2" w:rsidRDefault="00930023" w:rsidP="004134A2">
      <w:pPr>
        <w:rPr>
          <w:lang w:val="es-AR"/>
        </w:rPr>
      </w:pPr>
    </w:p>
    <w:sectPr w:rsidR="00930023" w:rsidRPr="004134A2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BD1" w:rsidRDefault="00F57BD1">
      <w:r>
        <w:separator/>
      </w:r>
    </w:p>
  </w:endnote>
  <w:endnote w:type="continuationSeparator" w:id="0">
    <w:p w:rsidR="00F57BD1" w:rsidRDefault="00F5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BD1" w:rsidRDefault="00F57BD1">
      <w:r>
        <w:separator/>
      </w:r>
    </w:p>
  </w:footnote>
  <w:footnote w:type="continuationSeparator" w:id="0">
    <w:p w:rsidR="00F57BD1" w:rsidRDefault="00F57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26C98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34A2"/>
    <w:rsid w:val="00417479"/>
    <w:rsid w:val="00440707"/>
    <w:rsid w:val="00441DB6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14DE3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63955"/>
    <w:rsid w:val="00EB50A7"/>
    <w:rsid w:val="00EB5A5C"/>
    <w:rsid w:val="00EC1810"/>
    <w:rsid w:val="00ED6243"/>
    <w:rsid w:val="00ED788F"/>
    <w:rsid w:val="00EE35E9"/>
    <w:rsid w:val="00F20937"/>
    <w:rsid w:val="00F413AE"/>
    <w:rsid w:val="00F57BD1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2258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2022-11-16T14:02:00Z</cp:lastPrinted>
  <dcterms:created xsi:type="dcterms:W3CDTF">2024-04-16T15:30:00Z</dcterms:created>
  <dcterms:modified xsi:type="dcterms:W3CDTF">2024-04-19T17:18:00Z</dcterms:modified>
</cp:coreProperties>
</file>