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644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 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CDCC-029/96</w:t>
      </w:r>
    </w:p>
    <w:p w:rsidR="00000000" w:rsidRDefault="009C644A">
      <w:pPr>
        <w:rPr>
          <w:rFonts w:ascii="Arial" w:hAnsi="Arial"/>
          <w:sz w:val="24"/>
        </w:rPr>
      </w:pPr>
    </w:p>
    <w:p w:rsidR="00000000" w:rsidRDefault="009C644A">
      <w:pPr>
        <w:ind w:firstLine="56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9C644A">
      <w:pPr>
        <w:rPr>
          <w:rFonts w:ascii="Arial" w:hAnsi="Arial"/>
          <w:sz w:val="24"/>
        </w:rPr>
      </w:pPr>
    </w:p>
    <w:p w:rsidR="00000000" w:rsidRDefault="009C644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9C644A">
      <w:pPr>
        <w:rPr>
          <w:rFonts w:ascii="Arial" w:hAnsi="Arial"/>
          <w:sz w:val="24"/>
        </w:rPr>
      </w:pPr>
    </w:p>
    <w:p w:rsidR="00000000" w:rsidRDefault="009C644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la señorita Laura Andrea Seffino a un cargo de Ayudante de Docencia “B” en la asignatura “Estructura de Datos y Algoritmos”; y</w:t>
      </w:r>
    </w:p>
    <w:p w:rsidR="00000000" w:rsidRDefault="009C644A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9C644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CONSIDERANDO : </w:t>
      </w:r>
    </w:p>
    <w:p w:rsidR="00000000" w:rsidRDefault="009C644A">
      <w:pPr>
        <w:rPr>
          <w:rFonts w:ascii="Arial" w:hAnsi="Arial"/>
          <w:b/>
          <w:sz w:val="24"/>
        </w:rPr>
      </w:pPr>
    </w:p>
    <w:p w:rsidR="00000000" w:rsidRDefault="009C644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es imprescindible cub</w:t>
      </w:r>
      <w:r>
        <w:rPr>
          <w:rFonts w:ascii="Arial" w:hAnsi="Arial"/>
          <w:sz w:val="24"/>
        </w:rPr>
        <w:t xml:space="preserve">rir dicho cargo en forma urgente a fin de garanti-zar la atención del curso de la asignatura “Estructuras de Datos y Algoritmos” la cual cuenta con cerca de ochenta alumnos; </w:t>
      </w:r>
    </w:p>
    <w:p w:rsidR="00000000" w:rsidRDefault="009C644A">
      <w:pPr>
        <w:ind w:firstLine="1418"/>
        <w:rPr>
          <w:rFonts w:ascii="Arial" w:hAnsi="Arial"/>
          <w:sz w:val="24"/>
        </w:rPr>
      </w:pPr>
    </w:p>
    <w:p w:rsidR="00000000" w:rsidRDefault="009C644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en reunión de fecha 18 de abril de 1996, el Consejo Departamental de Ciencias de la Computación autorizó el llamado a concurso de dicho cargo; </w:t>
      </w:r>
    </w:p>
    <w:p w:rsidR="00000000" w:rsidRDefault="009C644A">
      <w:pPr>
        <w:ind w:firstLine="1418"/>
        <w:jc w:val="both"/>
        <w:rPr>
          <w:rFonts w:ascii="Arial" w:hAnsi="Arial"/>
          <w:sz w:val="24"/>
        </w:rPr>
      </w:pPr>
    </w:p>
    <w:p w:rsidR="00000000" w:rsidRDefault="009C644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Secretaría General Académica autorizó la cobertura de dicho cargo mediante resolución de fecha 24 de abril de 1996, atento las directivas emanadas de la  de la normativa CU-421/95,</w:t>
      </w:r>
      <w:r>
        <w:rPr>
          <w:rFonts w:ascii="Arial" w:hAnsi="Arial"/>
          <w:sz w:val="24"/>
        </w:rPr>
        <w:t xml:space="preserve"> en su ARTICULO 4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;</w:t>
      </w:r>
    </w:p>
    <w:p w:rsidR="00000000" w:rsidRDefault="009C644A">
      <w:pPr>
        <w:ind w:firstLine="1418"/>
        <w:jc w:val="both"/>
        <w:rPr>
          <w:rFonts w:ascii="Arial" w:hAnsi="Arial"/>
          <w:sz w:val="24"/>
        </w:rPr>
      </w:pPr>
    </w:p>
    <w:p w:rsidR="00000000" w:rsidRDefault="009C644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a fin de sustanciar la designación directa para cubrir interinamente el cargo mencionado, se llevó a cabo una evaluación de antecedentes; </w:t>
      </w:r>
    </w:p>
    <w:p w:rsidR="00000000" w:rsidRDefault="009C644A">
      <w:pPr>
        <w:ind w:firstLine="1418"/>
        <w:jc w:val="both"/>
        <w:rPr>
          <w:rFonts w:ascii="Arial" w:hAnsi="Arial"/>
          <w:sz w:val="24"/>
        </w:rPr>
      </w:pPr>
    </w:p>
    <w:p w:rsidR="00000000" w:rsidRDefault="009C644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señorita Andrea Cecilia Laffite figura en primer término en el órden de méritos de la citada evaluación; </w:t>
      </w:r>
    </w:p>
    <w:p w:rsidR="00000000" w:rsidRDefault="009C644A">
      <w:pPr>
        <w:ind w:firstLine="1418"/>
        <w:jc w:val="both"/>
        <w:rPr>
          <w:rFonts w:ascii="Arial" w:hAnsi="Arial"/>
          <w:sz w:val="24"/>
        </w:rPr>
      </w:pPr>
    </w:p>
    <w:p w:rsidR="00000000" w:rsidRDefault="009C644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9C644A">
      <w:pPr>
        <w:jc w:val="both"/>
        <w:rPr>
          <w:rFonts w:ascii="Arial" w:hAnsi="Arial"/>
          <w:sz w:val="24"/>
        </w:rPr>
      </w:pPr>
    </w:p>
    <w:p w:rsidR="00000000" w:rsidRDefault="009C644A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18 de abril de 1996 </w:t>
      </w:r>
    </w:p>
    <w:p w:rsidR="00000000" w:rsidRDefault="009C644A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9C644A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C644A">
      <w:pPr>
        <w:jc w:val="both"/>
        <w:rPr>
          <w:rFonts w:ascii="Arial" w:hAnsi="Arial"/>
          <w:b/>
          <w:sz w:val="24"/>
        </w:rPr>
      </w:pPr>
    </w:p>
    <w:p w:rsidR="00000000" w:rsidRDefault="009C644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Designar, en forma directa, a la </w:t>
      </w:r>
      <w:r>
        <w:rPr>
          <w:rFonts w:ascii="Arial" w:hAnsi="Arial"/>
          <w:b/>
          <w:sz w:val="24"/>
        </w:rPr>
        <w:t xml:space="preserve">señorita Andrea Cecilia Laffite </w:t>
      </w:r>
      <w:r>
        <w:rPr>
          <w:rFonts w:ascii="Arial" w:hAnsi="Arial"/>
          <w:sz w:val="24"/>
        </w:rPr>
        <w:t>(Leg. 8772 * D.N.I. 22.04</w:t>
      </w:r>
      <w:r>
        <w:rPr>
          <w:rFonts w:ascii="Arial" w:hAnsi="Arial"/>
          <w:sz w:val="24"/>
        </w:rPr>
        <w:t xml:space="preserve">9.951), en un cargo de Ayudante de Docencia “B” en la asignatura </w:t>
      </w:r>
      <w:r>
        <w:rPr>
          <w:rFonts w:ascii="Arial" w:hAnsi="Arial"/>
          <w:b/>
          <w:sz w:val="24"/>
        </w:rPr>
        <w:t xml:space="preserve">“Estruc-turas de Datos y Algoritmos” (Cod. 5617), </w:t>
      </w:r>
      <w:r>
        <w:rPr>
          <w:rFonts w:ascii="Arial" w:hAnsi="Arial"/>
          <w:sz w:val="24"/>
        </w:rPr>
        <w:t xml:space="preserve">en el Departamento de Ciencias de la Computación, desde el 01 de mayo de 1996 y hasta el 31 de julio de 1996.- </w:t>
      </w:r>
      <w:r>
        <w:rPr>
          <w:rFonts w:ascii="Arial" w:hAnsi="Arial"/>
          <w:b/>
          <w:sz w:val="24"/>
        </w:rPr>
        <w:t xml:space="preserve">     </w:t>
      </w:r>
    </w:p>
    <w:p w:rsidR="00000000" w:rsidRDefault="009C644A">
      <w:pPr>
        <w:jc w:val="both"/>
        <w:rPr>
          <w:rFonts w:ascii="Arial" w:hAnsi="Arial"/>
          <w:sz w:val="24"/>
        </w:rPr>
      </w:pPr>
    </w:p>
    <w:p w:rsidR="00000000" w:rsidRDefault="009C644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demás efectos; tomen razón el Consejo Universitario y la Secretaría Gene</w:t>
      </w:r>
    </w:p>
    <w:p w:rsidR="00000000" w:rsidRDefault="009C644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ral Académica; cumplido, archívese.-------------------------------------------------------------------</w:t>
      </w:r>
    </w:p>
    <w:sectPr w:rsidR="00000000">
      <w:pgSz w:w="11907" w:h="16840" w:code="9"/>
      <w:pgMar w:top="2835" w:right="567" w:bottom="851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644A"/>
    <w:rsid w:val="009C6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 </vt:lpstr>
      </vt:variant>
      <vt:variant>
        <vt:i4>0</vt:i4>
      </vt:variant>
    </vt:vector>
  </HeadingPairs>
  <Company>Universidad Nacional del Sur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Dpto. de Cs. de la Computació</dc:creator>
  <cp:keywords/>
  <dc:description/>
  <cp:lastModifiedBy>Keith</cp:lastModifiedBy>
  <cp:revision>2</cp:revision>
  <cp:lastPrinted>1996-04-25T18:30:00Z</cp:lastPrinted>
  <dcterms:created xsi:type="dcterms:W3CDTF">2025-07-05T23:45:00Z</dcterms:created>
  <dcterms:modified xsi:type="dcterms:W3CDTF">2025-07-05T23:45:00Z</dcterms:modified>
</cp:coreProperties>
</file>