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69DE">
      <w:pPr>
        <w:widowContro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CDCC-060/96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CE69DE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llamado a concurso sustanciado por el Departamento de Ciencias de la Computac</w:t>
      </w:r>
      <w:r>
        <w:rPr>
          <w:rFonts w:ascii="Arial" w:hAnsi="Arial" w:cs="Arial"/>
          <w:sz w:val="24"/>
          <w:szCs w:val="24"/>
        </w:rPr>
        <w:t xml:space="preserve">ión para cubrir un cargo de Ayudante de Docencia “B”, en el Area: II, Discipli- na: Teoría de Ciencias de la Computación, Asignatura: </w:t>
      </w:r>
      <w:r>
        <w:rPr>
          <w:rFonts w:ascii="Arial" w:hAnsi="Arial" w:cs="Arial"/>
          <w:i/>
          <w:iCs/>
          <w:sz w:val="24"/>
          <w:szCs w:val="24"/>
        </w:rPr>
        <w:t>“Lenguajes de Programación”</w:t>
      </w:r>
      <w:r>
        <w:rPr>
          <w:rFonts w:ascii="Arial" w:hAnsi="Arial" w:cs="Arial"/>
          <w:sz w:val="24"/>
          <w:szCs w:val="24"/>
        </w:rPr>
        <w:t xml:space="preserve"> (Expte. DCC-383/96 * resolución CDCC-034/96); y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</w:t>
      </w:r>
      <w:r>
        <w:rPr>
          <w:rFonts w:ascii="Arial" w:hAnsi="Arial" w:cs="Arial"/>
          <w:sz w:val="24"/>
          <w:szCs w:val="24"/>
        </w:rPr>
        <w:t xml:space="preserve">esentes actuaciones, se hallaba vacante por  la renuncia de la señorita Licenciada Laura Andrea Seffino; 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CU-001/88 y modificatori</w:t>
      </w:r>
      <w:r>
        <w:rPr>
          <w:rFonts w:ascii="Arial" w:hAnsi="Arial" w:cs="Arial"/>
          <w:sz w:val="24"/>
          <w:szCs w:val="24"/>
        </w:rPr>
        <w:t>as), como asimismo a las reglamentaciones vigentes sobre el particular (resolución CU-421/95);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14º) del Estatuto de la Uni</w:t>
      </w:r>
      <w:r>
        <w:rPr>
          <w:rFonts w:ascii="Arial" w:hAnsi="Arial" w:cs="Arial"/>
          <w:sz w:val="24"/>
          <w:szCs w:val="24"/>
        </w:rPr>
        <w:softHyphen/>
        <w:t xml:space="preserve">versidad Nacional del Sur en lo que hace al período de designación; 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</w:t>
      </w:r>
      <w:r>
        <w:rPr>
          <w:rFonts w:ascii="Arial" w:hAnsi="Arial" w:cs="Arial"/>
          <w:sz w:val="24"/>
          <w:szCs w:val="24"/>
        </w:rPr>
        <w:t>eja en su dictamen la designación de la señorita Erica Michalczewsky, teniendo en cuenta que reúne las condiciones necesarias para desempeñarse en el cargo docente objeto de este concurso;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reunión de fecha 11 de julio de 1996 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CE69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69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Erika MICHALCZEWSKY </w:t>
      </w:r>
      <w:r>
        <w:rPr>
          <w:rFonts w:ascii="Arial" w:hAnsi="Arial" w:cs="Arial"/>
          <w:sz w:val="24"/>
          <w:szCs w:val="24"/>
        </w:rPr>
        <w:t>(D.N.I. 24.519.022 * Leg. 8842), en un cargo de Ayuda</w:t>
      </w:r>
      <w:r>
        <w:rPr>
          <w:rFonts w:ascii="Arial" w:hAnsi="Arial" w:cs="Arial"/>
          <w:sz w:val="24"/>
          <w:szCs w:val="24"/>
        </w:rPr>
        <w:t xml:space="preserve">nte de Docencia “B”, en el Area: II, Disciplina: Teoría de Ciencias de la Computación, asignatura </w:t>
      </w:r>
      <w:r>
        <w:rPr>
          <w:rFonts w:ascii="Arial" w:hAnsi="Arial" w:cs="Arial"/>
          <w:b/>
          <w:bCs/>
          <w:sz w:val="24"/>
          <w:szCs w:val="24"/>
        </w:rPr>
        <w:t>“Lenguajes de Programación” (Cod. 5696)</w:t>
      </w:r>
      <w:r>
        <w:rPr>
          <w:rFonts w:ascii="Arial" w:hAnsi="Arial" w:cs="Arial"/>
          <w:sz w:val="24"/>
          <w:szCs w:val="24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15 de julio de 1996 y por el término de un (01) año.-</w:t>
      </w:r>
    </w:p>
    <w:p w:rsidR="00000000" w:rsidRDefault="00CE69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69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Michalczewsky a la asignatura “Teoría y Diseño de Bases de Datos” (Cod. 5954),  por el término de un (01) año, a partir del 15 de julio de 1996.-</w:t>
      </w:r>
    </w:p>
    <w:p w:rsidR="00000000" w:rsidRDefault="00CE69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69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</w:t>
      </w:r>
      <w:r>
        <w:rPr>
          <w:rFonts w:ascii="Arial" w:hAnsi="Arial" w:cs="Arial"/>
          <w:sz w:val="24"/>
          <w:szCs w:val="24"/>
        </w:rPr>
        <w:t>uese; pase a la Dirección General de Personal para su co</w:t>
      </w:r>
    </w:p>
    <w:p w:rsidR="00000000" w:rsidRDefault="00CE69DE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CE69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///CDCC-060/96</w:t>
      </w:r>
    </w:p>
    <w:p w:rsidR="00000000" w:rsidRDefault="00CE69DE">
      <w:pPr>
        <w:jc w:val="both"/>
        <w:rPr>
          <w:rFonts w:ascii="Arial" w:hAnsi="Arial" w:cs="Arial"/>
          <w:sz w:val="24"/>
          <w:szCs w:val="24"/>
        </w:rPr>
      </w:pPr>
    </w:p>
    <w:p w:rsidR="00000000" w:rsidRDefault="00CE69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nocimiento y efectos pertinentes; tome razón la Secretaría General Académica; cumpli-do, archívese.------------------------------------------------------------------------------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</w:t>
      </w:r>
    </w:p>
    <w:p w:rsidR="00000000" w:rsidRDefault="00CE69DE"/>
    <w:p w:rsidR="00000000" w:rsidRDefault="00CE69DE"/>
    <w:sectPr w:rsidR="00000000">
      <w:pgSz w:w="11907" w:h="16840" w:code="9"/>
      <w:pgMar w:top="2835" w:right="510" w:bottom="567" w:left="1928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9DE"/>
    <w:rsid w:val="00CE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1772</Characters>
  <Application>Microsoft Office Word</Application>
  <DocSecurity>0</DocSecurity>
  <Lines>14</Lines>
  <Paragraphs>4</Paragraphs>
  <ScaleCrop>false</ScaleCrop>
  <Company>Universidad Nacional del Sur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CDCC-059/96</dc:title>
  <dc:subject/>
  <dc:creator>Dpto. de Cs. de la Computació</dc:creator>
  <cp:keywords/>
  <dc:description/>
  <cp:lastModifiedBy>Keith</cp:lastModifiedBy>
  <cp:revision>2</cp:revision>
  <cp:lastPrinted>1996-07-11T18:31:00Z</cp:lastPrinted>
  <dcterms:created xsi:type="dcterms:W3CDTF">2025-07-06T00:09:00Z</dcterms:created>
  <dcterms:modified xsi:type="dcterms:W3CDTF">2025-07-06T00:09:00Z</dcterms:modified>
</cp:coreProperties>
</file>