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REGISTRADO BAJO Nº  CDCC-074/96  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                                                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tab/>
        <w:t xml:space="preserve">          </w:t>
      </w:r>
      <w:r>
        <w:rPr>
          <w:rFonts w:ascii="Arial" w:hAnsi="Arial"/>
          <w:b/>
          <w:sz w:val="24"/>
        </w:rPr>
        <w:t>BAHIA BLANCA,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La solicitud de ayuda financiera, presentada por el alumno señor Gustavo Esteban Vazquez, que posibilite su asistencia al Congreso</w:t>
      </w:r>
      <w:r>
        <w:rPr>
          <w:rFonts w:ascii="Arial" w:hAnsi="Arial"/>
          <w:sz w:val="24"/>
        </w:rPr>
        <w:t xml:space="preserve"> de Mecánica Computacional ’96, organizado por la Universidad Nacional de Tucumán; y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Que, como ya se expresara en otra oportunidad, es criterio de esta unidad académica facilitar toda actividad de la cual tomen parte los alumnos de grado, en ámbi-tos ajenos a esta Casa de Estudios y con el único fin de que quienes participen en la misma afiancen su capacitación profesional, todo ello en la medida en que el estado fi-nanciero del Departamento así lo permita;</w:t>
      </w:r>
    </w:p>
    <w:p w:rsidR="00000000" w:rsidRDefault="00C616E6">
      <w:pPr>
        <w:widowControl w:val="0"/>
        <w:ind w:right="-29" w:firstLine="70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el alumno Vázquez es un alum</w:t>
      </w:r>
      <w:r>
        <w:rPr>
          <w:rFonts w:ascii="Arial" w:hAnsi="Arial"/>
          <w:sz w:val="24"/>
        </w:rPr>
        <w:t xml:space="preserve">no notable de la Licenciatura en Cien-cias de la Computación, y registran un excelente promedio; </w:t>
      </w:r>
    </w:p>
    <w:p w:rsidR="00000000" w:rsidRDefault="00C616E6">
      <w:pPr>
        <w:widowControl w:val="0"/>
        <w:ind w:right="-29" w:firstLine="70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presenta un trabajo en este Congreso, como corolario de sus estudios en el Seminario y Proyecto de Programación, materias del último año de la Licenciatura en Ciencias de la Computación; </w:t>
      </w:r>
    </w:p>
    <w:p w:rsidR="00000000" w:rsidRDefault="00C616E6">
      <w:pPr>
        <w:widowControl w:val="0"/>
        <w:ind w:right="-29" w:firstLine="70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este trabajo, intitulado “Evaluación de Técnicas de Reducción de Sis-temas de Ecuaciones Diferenciales Ordinarias”, bajo la dirección de la Doctora Nélida B. Brígnole, ha sido aceptado para su inclusión en los anales</w:t>
      </w:r>
      <w:r>
        <w:rPr>
          <w:rFonts w:ascii="Arial" w:hAnsi="Arial"/>
          <w:sz w:val="24"/>
        </w:rPr>
        <w:t xml:space="preserve"> de este evento; </w:t>
      </w:r>
    </w:p>
    <w:p w:rsidR="00000000" w:rsidRDefault="00C616E6">
      <w:pPr>
        <w:widowControl w:val="0"/>
        <w:ind w:right="-29" w:firstLine="70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es política de este Departamento apoyar este tipo de eventos en la medida que implican una iniciación en las tareas de investigación; 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POR ELLO ;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de fecha 22 de agosto de 1996</w:t>
      </w:r>
    </w:p>
    <w:p w:rsidR="00000000" w:rsidRDefault="00C616E6">
      <w:pPr>
        <w:widowControl w:val="0"/>
        <w:ind w:right="-29"/>
        <w:jc w:val="both"/>
        <w:rPr>
          <w:rFonts w:ascii="Arial" w:hAnsi="Arial"/>
          <w:b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C616E6">
      <w:pPr>
        <w:widowControl w:val="0"/>
        <w:ind w:right="-29"/>
        <w:jc w:val="both"/>
        <w:rPr>
          <w:rFonts w:ascii="Arial" w:hAnsi="Arial"/>
          <w:b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1º).- </w:t>
      </w:r>
      <w:r>
        <w:rPr>
          <w:rFonts w:ascii="Arial" w:hAnsi="Arial"/>
          <w:sz w:val="24"/>
        </w:rPr>
        <w:t xml:space="preserve">Autorizar la asistencia del alumno 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señor  Gustavo  Esteban  VAZQUEZ</w:t>
      </w:r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(L.</w:t>
      </w:r>
      <w:r>
        <w:rPr>
          <w:rFonts w:ascii="Arial" w:hAnsi="Arial"/>
          <w:sz w:val="24"/>
        </w:rPr>
        <w:t>U. 33813/7) al Congreso de Mecánica Computacional, organizado por la Universidad Nacional de Tucumán, entre los días 10 y 13 de septiemb</w:t>
      </w:r>
      <w:r>
        <w:rPr>
          <w:rFonts w:ascii="Arial" w:hAnsi="Arial"/>
          <w:sz w:val="24"/>
        </w:rPr>
        <w:t xml:space="preserve">re de 1996.- 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2º).- </w:t>
      </w:r>
      <w:r>
        <w:rPr>
          <w:rFonts w:ascii="Arial" w:hAnsi="Arial"/>
          <w:sz w:val="24"/>
        </w:rPr>
        <w:t>Acordar una ayuda económica, para el viaje de estudios a que se hace refe-rencia en el Art. 1º), de pesos DOSCIENTOS SETENTA ($ 270.-),  para gastos de pasa-</w:t>
      </w:r>
    </w:p>
    <w:p w:rsidR="00000000" w:rsidRDefault="00C616E6">
      <w:pPr>
        <w:widowControl w:val="0"/>
        <w:ind w:right="-29"/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C616E6">
      <w:pPr>
        <w:widowControl w:val="0"/>
        <w:ind w:right="-29"/>
        <w:jc w:val="both"/>
        <w:rPr>
          <w:rFonts w:ascii="Arial" w:hAnsi="Arial"/>
          <w:b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///CDCC-074/96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jes, inscripción y estadía.-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3º).- </w:t>
      </w:r>
      <w:r>
        <w:rPr>
          <w:rFonts w:ascii="Arial" w:hAnsi="Arial"/>
          <w:sz w:val="24"/>
        </w:rPr>
        <w:t>El asistente al evento de referencia deberá elevar un informe pormenorizado, a su regreso, de las actividades académicas desarrolladas.-</w:t>
      </w: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</w:p>
    <w:p w:rsidR="00000000" w:rsidRDefault="00C616E6">
      <w:pPr>
        <w:widowControl w:val="0"/>
        <w:ind w:right="-29"/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 xml:space="preserve">Art. 4º).- </w:t>
      </w:r>
      <w:r>
        <w:rPr>
          <w:rFonts w:ascii="Arial" w:hAnsi="Arial"/>
          <w:sz w:val="24"/>
        </w:rPr>
        <w:t>Regístrese; comuníquese; pase a consideración del Consejo Universitario; a la Dirección General de Economía y Finan</w:t>
      </w:r>
      <w:r>
        <w:rPr>
          <w:rFonts w:ascii="Arial" w:hAnsi="Arial"/>
          <w:sz w:val="24"/>
        </w:rPr>
        <w:t>zas para su conocimiento y demás efctos; tome razón Rectorado; cumplido, archívese.-----------------------------------------------------------------</w:t>
      </w:r>
    </w:p>
    <w:sectPr w:rsidR="00000000">
      <w:pgSz w:w="11907" w:h="16840" w:code="9"/>
      <w:pgMar w:top="2835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75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16E6"/>
    <w:rsid w:val="00C61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/>
      </vt:variant>
      <vt:variant>
        <vt:i4>0</vt:i4>
      </vt:variant>
    </vt:vector>
  </HeadingPairs>
  <Company>Universidad Nacional del Sur</Company>
  <LinksUpToDate>false</LinksUpToDate>
  <CharactersWithSpaces>2447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Dpto. de Cs. de la Computació</dc:creator>
  <cp:keywords/>
  <dc:description/>
  <cp:lastModifiedBy>Keith</cp:lastModifiedBy>
  <cp:revision>2</cp:revision>
  <cp:lastPrinted>1996-09-12T14:47:00Z</cp:lastPrinted>
  <dcterms:created xsi:type="dcterms:W3CDTF">2025-07-06T00:13:00Z</dcterms:created>
  <dcterms:modified xsi:type="dcterms:W3CDTF">2025-07-06T00:13:00Z</dcterms:modified>
</cp:coreProperties>
</file>