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6DE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CDCC-082/96</w:t>
      </w:r>
    </w:p>
    <w:p w:rsidR="00000000" w:rsidRDefault="00436DE5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436DE5">
      <w:pPr>
        <w:widowControl w:val="0"/>
        <w:jc w:val="right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36DE5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36DE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simple, en el Area: IV, Disciplina: Sistemas, Asignatura: </w:t>
      </w:r>
      <w:r>
        <w:rPr>
          <w:rFonts w:ascii="Arial" w:hAnsi="Arial" w:cs="Arial"/>
          <w:i/>
          <w:iCs/>
          <w:sz w:val="24"/>
          <w:szCs w:val="24"/>
        </w:rPr>
        <w:t>“Sistemas Operativos”</w:t>
      </w:r>
      <w:r>
        <w:rPr>
          <w:rFonts w:ascii="Arial" w:hAnsi="Arial" w:cs="Arial"/>
          <w:sz w:val="24"/>
          <w:szCs w:val="24"/>
        </w:rPr>
        <w:t xml:space="preserve"> (Expte. DCC-383/96 * resolución</w:t>
      </w:r>
      <w:r>
        <w:rPr>
          <w:rFonts w:ascii="Arial" w:hAnsi="Arial" w:cs="Arial"/>
          <w:sz w:val="24"/>
          <w:szCs w:val="24"/>
        </w:rPr>
        <w:t xml:space="preserve"> CDCC-063/96); y</w:t>
      </w:r>
    </w:p>
    <w:p w:rsidR="00000000" w:rsidRDefault="00436DE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36DE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halla vacante por renuncia del señor Licenciado Christian O’flaherty (Expte. DM 0143/95); </w:t>
      </w:r>
    </w:p>
    <w:p w:rsidR="00000000" w:rsidRDefault="00436DE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</w:t>
      </w:r>
      <w:r>
        <w:rPr>
          <w:rFonts w:ascii="Arial" w:hAnsi="Arial" w:cs="Arial"/>
          <w:sz w:val="24"/>
          <w:szCs w:val="24"/>
        </w:rPr>
        <w:t>oncursos de Asistentes y Ayudantes (resolución CU-001/88 y modificatorias), como asimismo a las reglamentaciones vigentes sobre el particular (resolución CU-421/95);</w:t>
      </w:r>
    </w:p>
    <w:p w:rsidR="00000000" w:rsidRDefault="00436DE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Jurado interviniente aconseja en su dictamen la designación del se-ñor Ingeniero A</w:t>
      </w:r>
      <w:r>
        <w:rPr>
          <w:rFonts w:ascii="Arial" w:hAnsi="Arial" w:cs="Arial"/>
          <w:sz w:val="24"/>
          <w:szCs w:val="24"/>
        </w:rPr>
        <w:t>lejandro Leopoldo Boland, teniendo en cuenta que reúne las condicio-nes necesarias para desempeñarse en el cargo docente objeto de este concurso;</w:t>
      </w:r>
    </w:p>
    <w:p w:rsidR="00000000" w:rsidRDefault="00436DE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436DE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36DE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36DE5">
      <w:pPr>
        <w:widowControl w:val="0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12 de septiembre d</w:t>
      </w:r>
      <w:r>
        <w:rPr>
          <w:rFonts w:ascii="Arial" w:hAnsi="Arial" w:cs="Arial"/>
          <w:b/>
          <w:bCs/>
          <w:sz w:val="24"/>
          <w:szCs w:val="24"/>
        </w:rPr>
        <w:t xml:space="preserve">e 1996 </w:t>
      </w:r>
    </w:p>
    <w:p w:rsidR="00000000" w:rsidRDefault="00436DE5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36DE5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36DE5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000000" w:rsidRDefault="00436D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Ingeniero Alejandro Leopoldo BOLAND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(Leg. 7677 * D.N.I 16.590.114), en un cargo de Asistente de Docenci</w:t>
      </w:r>
      <w:r>
        <w:rPr>
          <w:rFonts w:ascii="Arial" w:hAnsi="Arial" w:cs="Arial"/>
          <w:sz w:val="24"/>
          <w:szCs w:val="24"/>
        </w:rPr>
        <w:t xml:space="preserve">a con dedicación simple, en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“Sistemas Operativos” (Cod. 5949), </w:t>
      </w:r>
      <w:r>
        <w:rPr>
          <w:rFonts w:ascii="Arial" w:hAnsi="Arial" w:cs="Arial"/>
          <w:sz w:val="24"/>
          <w:szCs w:val="24"/>
        </w:rPr>
        <w:t>en el Departamento de Ciencias de la Computación, a partir del 16 de septiembre de 1996 y por el término de tres (03) años.-</w:t>
      </w:r>
    </w:p>
    <w:p w:rsidR="00000000" w:rsidRDefault="00436DE5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436D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Ingeniero Boland a la asignatura “Sistemas  Distri-buídos” (Cod. 5941), por el término de un (01) año, a partir del 16 de septiembre de 1996.-</w:t>
      </w:r>
    </w:p>
    <w:p w:rsidR="00000000" w:rsidRDefault="00436DE5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436D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</w:t>
      </w:r>
      <w:r>
        <w:rPr>
          <w:rFonts w:ascii="Arial" w:hAnsi="Arial" w:cs="Arial"/>
          <w:sz w:val="24"/>
          <w:szCs w:val="24"/>
        </w:rPr>
        <w:t>n General de Personal para su co</w:t>
      </w:r>
    </w:p>
    <w:p w:rsidR="00000000" w:rsidRDefault="00436D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nocimiento y efectos pertinentes; tome razón la Secretaría General Académica; cumpli-do, archívese.-------------------------------------------------------------------------------------------------</w:t>
      </w:r>
    </w:p>
    <w:p w:rsidR="00000000" w:rsidRDefault="00436DE5"/>
    <w:sectPr w:rsidR="00000000">
      <w:pgSz w:w="11907" w:h="16834" w:code="9"/>
      <w:pgMar w:top="3232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436DE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6DE5"/>
    <w:rsid w:val="0043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D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D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1714</Characters>
  <Application>Microsoft Office Word</Application>
  <DocSecurity>0</DocSecurity>
  <Lines>14</Lines>
  <Paragraphs>4</Paragraphs>
  <ScaleCrop>false</ScaleCrop>
  <Company>Universidad Nacional del Sur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CDCC-0/96</dc:title>
  <dc:subject/>
  <dc:creator>Dpto. de Cs. de la Computació</dc:creator>
  <cp:keywords/>
  <dc:description/>
  <cp:lastModifiedBy>Keith</cp:lastModifiedBy>
  <cp:revision>2</cp:revision>
  <cp:lastPrinted>1996-09-12T20:21:00Z</cp:lastPrinted>
  <dcterms:created xsi:type="dcterms:W3CDTF">2025-07-06T00:14:00Z</dcterms:created>
  <dcterms:modified xsi:type="dcterms:W3CDTF">2025-07-06T00:14:00Z</dcterms:modified>
</cp:coreProperties>
</file>