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54FE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 CDCC-093/96</w:t>
      </w:r>
      <w:r>
        <w:t xml:space="preserve">                    </w:t>
      </w:r>
    </w:p>
    <w:p w:rsidR="00000000" w:rsidRDefault="002F54FE">
      <w:pPr>
        <w:jc w:val="both"/>
      </w:pPr>
      <w:r>
        <w:t xml:space="preserve">                      </w:t>
      </w:r>
    </w:p>
    <w:p w:rsidR="00000000" w:rsidRDefault="002F54FE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2F54FE"/>
    <w:p w:rsidR="00000000" w:rsidRDefault="002F54FE">
      <w:pPr>
        <w:rPr>
          <w:b/>
        </w:rPr>
      </w:pPr>
      <w:r>
        <w:rPr>
          <w:b/>
        </w:rPr>
        <w:t>VISTO :</w:t>
      </w:r>
    </w:p>
    <w:p w:rsidR="00000000" w:rsidRDefault="002F54FE"/>
    <w:p w:rsidR="00000000" w:rsidRDefault="002F54FE">
      <w:pPr>
        <w:ind w:firstLine="1418"/>
        <w:jc w:val="both"/>
      </w:pPr>
      <w:r>
        <w:t>Que el 10 de septiembre de 1996 operó el vencimiento de la designación de la Licenciada María Cecilia Reyes como  Ayudante de Docencia “A” con dedicación s</w:t>
      </w:r>
      <w:r>
        <w:t>imple en la asignatura “Introducción a la Informática”; y</w:t>
      </w:r>
    </w:p>
    <w:p w:rsidR="00000000" w:rsidRDefault="002F54FE">
      <w:pPr>
        <w:ind w:firstLine="1134"/>
        <w:jc w:val="both"/>
      </w:pPr>
      <w:r>
        <w:t xml:space="preserve"> </w:t>
      </w:r>
    </w:p>
    <w:p w:rsidR="00000000" w:rsidRDefault="002F54FE">
      <w:pPr>
        <w:rPr>
          <w:b/>
        </w:rPr>
      </w:pPr>
      <w:r>
        <w:rPr>
          <w:b/>
        </w:rPr>
        <w:t>CONSIDERANDO :</w:t>
      </w:r>
    </w:p>
    <w:p w:rsidR="00000000" w:rsidRDefault="002F54FE"/>
    <w:p w:rsidR="00000000" w:rsidRDefault="002F54FE">
      <w:pPr>
        <w:ind w:firstLine="1418"/>
        <w:jc w:val="both"/>
      </w:pPr>
      <w:r>
        <w:t xml:space="preserve">Que se encuentra en proceso de sustanciación el correspondiente llamado a concurso (resolución CDCC-077/96); </w:t>
      </w:r>
    </w:p>
    <w:p w:rsidR="00000000" w:rsidRDefault="002F54FE">
      <w:pPr>
        <w:ind w:firstLine="1418"/>
        <w:jc w:val="both"/>
      </w:pPr>
    </w:p>
    <w:p w:rsidR="00000000" w:rsidRDefault="002F54FE">
      <w:pPr>
        <w:ind w:firstLine="1418"/>
        <w:jc w:val="both"/>
      </w:pPr>
      <w:r>
        <w:t xml:space="preserve">Las directivas emanadas de la Secretaría General Académica con fecha 23 de septiembre de 1996; </w:t>
      </w:r>
    </w:p>
    <w:p w:rsidR="00000000" w:rsidRDefault="002F54FE">
      <w:pPr>
        <w:ind w:firstLine="1418"/>
        <w:jc w:val="both"/>
      </w:pPr>
      <w:r>
        <w:t xml:space="preserve"> </w:t>
      </w:r>
    </w:p>
    <w:p w:rsidR="00000000" w:rsidRDefault="002F54FE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2F54FE">
      <w:pPr>
        <w:jc w:val="both"/>
        <w:rPr>
          <w:b/>
        </w:rPr>
      </w:pPr>
    </w:p>
    <w:p w:rsidR="00000000" w:rsidRDefault="002F54FE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 de fecha 05 de septiembre de 1996</w:t>
      </w:r>
    </w:p>
    <w:p w:rsidR="00000000" w:rsidRDefault="002F54FE">
      <w:pPr>
        <w:ind w:firstLine="1418"/>
        <w:rPr>
          <w:b/>
        </w:rPr>
      </w:pPr>
    </w:p>
    <w:p w:rsidR="00000000" w:rsidRDefault="002F54FE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2F54FE">
      <w:pPr>
        <w:jc w:val="both"/>
      </w:pPr>
    </w:p>
    <w:p w:rsidR="00000000" w:rsidRDefault="002F54FE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Prorrogar la designación de la señora </w:t>
      </w:r>
      <w:r>
        <w:rPr>
          <w:b/>
        </w:rPr>
        <w:t>Licenciada María Cecilia RE</w:t>
      </w:r>
      <w:r>
        <w:rPr>
          <w:b/>
        </w:rPr>
        <w:t>YES</w:t>
      </w:r>
      <w:r>
        <w:t xml:space="preserve"> (Leg. 8182 * D.N.I. 16.922.818), en un cargo de Ayudante de Docencia “A” con dedicación simple en la asignatura </w:t>
      </w:r>
      <w:r>
        <w:rPr>
          <w:b/>
        </w:rPr>
        <w:t>“Introducción a la Informática” (Cod. 5692),</w:t>
      </w:r>
      <w:r>
        <w:t xml:space="preserve"> en el Departa-mento de Ciencias de la Computación, desde el 10 de septiembre de 1996 y hasta el 28 de febrero de 1997, sin perjuicio de que con anterioridad al vencimiento el cargo sea provisto por llamado a inscripción según las reglamentaciones vigentes en la Universi-dad Nacional del Sur.- </w:t>
      </w:r>
    </w:p>
    <w:p w:rsidR="00000000" w:rsidRDefault="002F54FE">
      <w:pPr>
        <w:jc w:val="both"/>
        <w:rPr>
          <w:b/>
        </w:rPr>
      </w:pPr>
    </w:p>
    <w:p w:rsidR="00000000" w:rsidRDefault="002F54FE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comuníquese; pase a la Dirección</w:t>
      </w:r>
      <w:r>
        <w:t xml:space="preserve"> General de Personal para su conocimiento  y demás efectos; tomen razón el Consejo Universitario y la Secretaría General Académica; cumplido, archívese.-------------------------------------------------------------</w:t>
      </w:r>
    </w:p>
    <w:sectPr w:rsidR="00000000">
      <w:pgSz w:w="11907" w:h="16840" w:code="9"/>
      <w:pgMar w:top="2835" w:right="567" w:bottom="113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2F54FE">
      <w:r>
        <w:separator/>
      </w:r>
    </w:p>
  </w:endnote>
  <w:endnote w:type="continuationSeparator" w:id="1">
    <w:p w:rsidR="00000000" w:rsidRDefault="002F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2F54FE">
      <w:r>
        <w:separator/>
      </w:r>
    </w:p>
  </w:footnote>
  <w:footnote w:type="continuationSeparator" w:id="1">
    <w:p w:rsidR="00000000" w:rsidRDefault="002F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4FE"/>
    <w:rsid w:val="002F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1996-10-09T15:04:00Z</cp:lastPrinted>
  <dcterms:created xsi:type="dcterms:W3CDTF">2025-07-06T00:28:00Z</dcterms:created>
  <dcterms:modified xsi:type="dcterms:W3CDTF">2025-07-06T00:28:00Z</dcterms:modified>
</cp:coreProperties>
</file>