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020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CDCC-094/96</w:t>
      </w:r>
    </w:p>
    <w:p w:rsidR="00000000" w:rsidRDefault="00D6020A">
      <w:pPr>
        <w:jc w:val="both"/>
        <w:rPr>
          <w:rFonts w:ascii="Arial" w:hAnsi="Arial"/>
          <w:sz w:val="24"/>
        </w:rPr>
      </w:pPr>
    </w:p>
    <w:p w:rsidR="00000000" w:rsidRDefault="00D6020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>,</w:t>
      </w:r>
    </w:p>
    <w:p w:rsidR="00000000" w:rsidRDefault="00D6020A">
      <w:pPr>
        <w:rPr>
          <w:rFonts w:ascii="Arial" w:hAnsi="Arial"/>
          <w:sz w:val="24"/>
        </w:rPr>
      </w:pPr>
    </w:p>
    <w:p w:rsidR="00000000" w:rsidRDefault="00D6020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6020A">
      <w:pPr>
        <w:rPr>
          <w:rFonts w:ascii="Arial" w:hAnsi="Arial"/>
          <w:sz w:val="24"/>
        </w:rPr>
      </w:pPr>
    </w:p>
    <w:p w:rsidR="00000000" w:rsidRDefault="00D6020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necesidad, con suma urgencia en el curso del segundo cuatrimestre de 1996, de contar con personal auxiliar en la</w:t>
      </w:r>
      <w:r>
        <w:rPr>
          <w:rFonts w:ascii="Arial" w:hAnsi="Arial"/>
          <w:sz w:val="24"/>
        </w:rPr>
        <w:t xml:space="preserve"> asignatura </w:t>
      </w:r>
      <w:r>
        <w:rPr>
          <w:rFonts w:ascii="Arial" w:hAnsi="Arial"/>
          <w:b/>
          <w:sz w:val="24"/>
        </w:rPr>
        <w:t>“Programación Orientada a Objetos”</w:t>
      </w:r>
      <w:r>
        <w:rPr>
          <w:rFonts w:ascii="Arial" w:hAnsi="Arial"/>
          <w:sz w:val="24"/>
        </w:rPr>
        <w:t>; y</w:t>
      </w:r>
    </w:p>
    <w:p w:rsidR="00000000" w:rsidRDefault="00D6020A">
      <w:pPr>
        <w:rPr>
          <w:rFonts w:ascii="Arial" w:hAnsi="Arial"/>
          <w:sz w:val="24"/>
        </w:rPr>
      </w:pPr>
    </w:p>
    <w:p w:rsidR="00000000" w:rsidRDefault="00D6020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6020A">
      <w:pPr>
        <w:rPr>
          <w:rFonts w:ascii="Arial" w:hAnsi="Arial"/>
          <w:sz w:val="24"/>
        </w:rPr>
      </w:pPr>
    </w:p>
    <w:p w:rsidR="00000000" w:rsidRDefault="00D6020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Que de acuerdo a lo manifestado, verbalmente, por la Dirección General de Economía y Finanzas se cuenta con fondos suficientes para cubrir un cargo de Asistente de Docencia con dedicación simple por un período de cuatro (4) meses ; </w:t>
      </w:r>
    </w:p>
    <w:p w:rsidR="00000000" w:rsidRDefault="00D6020A">
      <w:pPr>
        <w:jc w:val="both"/>
        <w:rPr>
          <w:rFonts w:ascii="Arial" w:hAnsi="Arial"/>
          <w:sz w:val="24"/>
        </w:rPr>
      </w:pPr>
    </w:p>
    <w:p w:rsidR="00000000" w:rsidRDefault="00D6020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Departamental, en su reunión extraordinaria de fecha 05 de septiembre del corriente año, resolvió cubrir dicho cargo mediante designación direc-ta y con destino a la asignatura “</w:t>
      </w:r>
      <w:r>
        <w:rPr>
          <w:rFonts w:ascii="Arial" w:hAnsi="Arial"/>
          <w:i/>
          <w:sz w:val="24"/>
        </w:rPr>
        <w:t>Programación Ori</w:t>
      </w:r>
      <w:r>
        <w:rPr>
          <w:rFonts w:ascii="Arial" w:hAnsi="Arial"/>
          <w:i/>
          <w:sz w:val="24"/>
        </w:rPr>
        <w:t>entada a Objetos</w:t>
      </w:r>
      <w:r>
        <w:rPr>
          <w:rFonts w:ascii="Arial" w:hAnsi="Arial"/>
          <w:sz w:val="24"/>
        </w:rPr>
        <w:t xml:space="preserve">”, atento lo particular de la situación ; </w:t>
      </w:r>
    </w:p>
    <w:p w:rsidR="00000000" w:rsidRDefault="00D6020A">
      <w:pPr>
        <w:jc w:val="both"/>
        <w:rPr>
          <w:rFonts w:ascii="Arial" w:hAnsi="Arial"/>
          <w:sz w:val="24"/>
        </w:rPr>
      </w:pPr>
    </w:p>
    <w:p w:rsidR="00000000" w:rsidRDefault="00D6020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ELLO,</w:t>
      </w:r>
      <w:r>
        <w:rPr>
          <w:rFonts w:ascii="Arial" w:hAnsi="Arial"/>
          <w:sz w:val="24"/>
        </w:rPr>
        <w:t xml:space="preserve"> </w:t>
      </w:r>
    </w:p>
    <w:p w:rsidR="00000000" w:rsidRDefault="00D6020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</w:t>
      </w:r>
    </w:p>
    <w:p w:rsidR="00000000" w:rsidRDefault="00D6020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                     El Consejo Departamental de Ciencias de la Computación en su reu-nión extraordinaria de fecha 5 de septiembre de 1996 </w:t>
      </w:r>
    </w:p>
    <w:p w:rsidR="00000000" w:rsidRDefault="00D6020A">
      <w:pPr>
        <w:jc w:val="right"/>
        <w:rPr>
          <w:rFonts w:ascii="Arial" w:hAnsi="Arial"/>
          <w:b/>
          <w:sz w:val="24"/>
        </w:rPr>
      </w:pPr>
    </w:p>
    <w:p w:rsidR="00000000" w:rsidRDefault="00D6020A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6020A">
      <w:pPr>
        <w:jc w:val="both"/>
        <w:rPr>
          <w:rFonts w:ascii="Arial" w:hAnsi="Arial"/>
          <w:sz w:val="24"/>
        </w:rPr>
      </w:pPr>
    </w:p>
    <w:p w:rsidR="00000000" w:rsidRDefault="00D6020A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Crear un cargo de Asistente de Docencia con dedicación simple, con destino a la asignatura “</w:t>
      </w:r>
      <w:r>
        <w:rPr>
          <w:rFonts w:ascii="Arial" w:hAnsi="Arial"/>
          <w:i/>
          <w:sz w:val="24"/>
        </w:rPr>
        <w:t>Programación Orientada a Objetos</w:t>
      </w:r>
      <w:r>
        <w:rPr>
          <w:rFonts w:ascii="Arial" w:hAnsi="Arial"/>
          <w:sz w:val="24"/>
        </w:rPr>
        <w:t xml:space="preserve">”, para cubrir un período de cuatro (4) meses, para lo cual se requiere un crédito de pesos </w:t>
      </w:r>
      <w:r>
        <w:rPr>
          <w:rFonts w:ascii="Arial" w:hAnsi="Arial"/>
          <w:b/>
          <w:sz w:val="24"/>
        </w:rPr>
        <w:t>SETECIENTOS OCHENTA Y CINC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sz w:val="24"/>
        </w:rPr>
        <w:t xml:space="preserve"> ($ </w:t>
      </w:r>
      <w:r>
        <w:rPr>
          <w:rFonts w:ascii="Arial" w:hAnsi="Arial"/>
          <w:b/>
          <w:sz w:val="24"/>
        </w:rPr>
        <w:t>785,00</w:t>
      </w:r>
      <w:r>
        <w:rPr>
          <w:rFonts w:ascii="Arial" w:hAnsi="Arial"/>
          <w:sz w:val="24"/>
        </w:rPr>
        <w:t>), utilizando los remanentes que surgen de las reestructuraciones rea-lizadas por resoluciones CDCC-071/96 y CDCC-085/96.-</w:t>
      </w:r>
    </w:p>
    <w:p w:rsidR="00000000" w:rsidRDefault="00D6020A">
      <w:pPr>
        <w:tabs>
          <w:tab w:val="left" w:pos="2977"/>
        </w:tabs>
        <w:jc w:val="both"/>
        <w:rPr>
          <w:rFonts w:ascii="Arial" w:hAnsi="Arial"/>
          <w:sz w:val="24"/>
        </w:rPr>
      </w:pPr>
    </w:p>
    <w:p w:rsidR="00000000" w:rsidRDefault="00D6020A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Hacer expresa reserva del saldo de pesos </w:t>
      </w:r>
      <w:r>
        <w:rPr>
          <w:rFonts w:ascii="Arial" w:hAnsi="Arial"/>
          <w:b/>
          <w:sz w:val="24"/>
        </w:rPr>
        <w:t xml:space="preserve">CUATROCIENTOS TREINTA Y OCHO </w:t>
      </w:r>
      <w:r>
        <w:rPr>
          <w:rFonts w:ascii="Arial" w:hAnsi="Arial"/>
          <w:sz w:val="24"/>
        </w:rPr>
        <w:t>($</w:t>
      </w:r>
      <w:r>
        <w:rPr>
          <w:rFonts w:ascii="Arial" w:hAnsi="Arial"/>
          <w:b/>
          <w:sz w:val="24"/>
        </w:rPr>
        <w:t xml:space="preserve"> 438.00</w:t>
      </w:r>
      <w:r>
        <w:rPr>
          <w:rFonts w:ascii="Arial" w:hAnsi="Arial"/>
          <w:sz w:val="24"/>
        </w:rPr>
        <w:t xml:space="preserve">) para futuras reestructuraciones.- </w:t>
      </w:r>
    </w:p>
    <w:p w:rsidR="00000000" w:rsidRDefault="00D6020A">
      <w:pPr>
        <w:tabs>
          <w:tab w:val="left" w:pos="2977"/>
        </w:tabs>
        <w:rPr>
          <w:rFonts w:ascii="Arial" w:hAnsi="Arial"/>
          <w:sz w:val="24"/>
        </w:rPr>
      </w:pPr>
    </w:p>
    <w:p w:rsidR="00000000" w:rsidRDefault="00D6020A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Derogar la resolución CDCC-076/96.-</w:t>
      </w:r>
    </w:p>
    <w:p w:rsidR="00000000" w:rsidRDefault="00D6020A">
      <w:pPr>
        <w:tabs>
          <w:tab w:val="left" w:pos="2977"/>
        </w:tabs>
        <w:jc w:val="both"/>
        <w:rPr>
          <w:rFonts w:ascii="Arial" w:hAnsi="Arial"/>
          <w:b/>
          <w:sz w:val="24"/>
        </w:rPr>
      </w:pPr>
    </w:p>
    <w:p w:rsidR="00000000" w:rsidRDefault="00D6020A">
      <w:pPr>
        <w:tabs>
          <w:tab w:val="left" w:pos="2977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 pase a las Direcciones Generales de Economía y Finanzas y Per-</w:t>
      </w:r>
    </w:p>
    <w:p w:rsidR="00000000" w:rsidRDefault="00D6020A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sonal para conocimiento y efectos que corresponda; cumplido, archívese.-------------------</w:t>
      </w:r>
    </w:p>
    <w:p w:rsidR="00000000" w:rsidRDefault="00D6020A">
      <w:pPr>
        <w:jc w:val="both"/>
        <w:rPr>
          <w:rFonts w:ascii="Arial" w:hAnsi="Arial"/>
          <w:sz w:val="24"/>
        </w:rPr>
      </w:pPr>
    </w:p>
    <w:p w:rsidR="00000000" w:rsidRDefault="00D6020A"/>
    <w:sectPr w:rsidR="00000000">
      <w:pgSz w:w="11907" w:h="16840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6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020A"/>
    <w:rsid w:val="00D6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REGISTRADO BAJO N°  CDCC-076/96</vt:lpstr>
      </vt:variant>
      <vt:variant>
        <vt:i4>0</vt:i4>
      </vt:variant>
    </vt:vector>
  </HeadingPairs>
  <Company> 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CDCC-076/96</dc:title>
  <dc:subject/>
  <dc:creator>Dto. Ciencias de la Computaci</dc:creator>
  <cp:keywords/>
  <dc:description/>
  <cp:lastModifiedBy>Keith</cp:lastModifiedBy>
  <cp:revision>2</cp:revision>
  <cp:lastPrinted>1996-11-19T21:41:00Z</cp:lastPrinted>
  <dcterms:created xsi:type="dcterms:W3CDTF">2025-07-06T00:28:00Z</dcterms:created>
  <dcterms:modified xsi:type="dcterms:W3CDTF">2025-07-06T00:28:00Z</dcterms:modified>
</cp:coreProperties>
</file>