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45C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CDCC-094/97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3945C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dedicación semiexclus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va, en el Area: I, Disciplina: Programaci</w:t>
      </w:r>
      <w:r>
        <w:rPr>
          <w:rFonts w:ascii="Arial" w:hAnsi="Arial"/>
          <w:sz w:val="24"/>
        </w:rPr>
        <w:t xml:space="preserve">ón, Asignatura: </w:t>
      </w:r>
      <w:r>
        <w:rPr>
          <w:rFonts w:ascii="Arial" w:hAnsi="Arial"/>
          <w:i/>
          <w:sz w:val="24"/>
        </w:rPr>
        <w:t>“Estructuras de Datos y Algorit-mos”</w:t>
      </w:r>
      <w:r>
        <w:rPr>
          <w:rFonts w:ascii="Arial" w:hAnsi="Arial"/>
          <w:sz w:val="24"/>
        </w:rPr>
        <w:t xml:space="preserve"> (Expte. DCC-091 /97 * resolución CDCC-074/97); y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vacante por renuncia de la señora Licenciada Andrea Fabiana Silvetti; 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</w:t>
      </w:r>
      <w:r>
        <w:rPr>
          <w:rFonts w:ascii="Arial" w:hAnsi="Arial"/>
          <w:sz w:val="24"/>
        </w:rPr>
        <w:t>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Licenciado Ser</w:t>
      </w:r>
      <w:r>
        <w:rPr>
          <w:rFonts w:ascii="Arial" w:hAnsi="Arial"/>
          <w:sz w:val="24"/>
        </w:rPr>
        <w:t>gio Rubén Martig, teniendo en cuenta que reúne las condiciones necesarias para desempeñarse en el cargo docente objeto de este concurso;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26 de noviembre de 1997    </w:t>
      </w:r>
      <w:r>
        <w:rPr>
          <w:rFonts w:ascii="Arial" w:hAnsi="Arial"/>
          <w:b/>
          <w:sz w:val="24"/>
        </w:rPr>
        <w:t xml:space="preserve">                    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945C7">
      <w:pPr>
        <w:jc w:val="both"/>
        <w:rPr>
          <w:rFonts w:ascii="Arial" w:hAnsi="Arial"/>
          <w:b/>
          <w:sz w:val="24"/>
        </w:rPr>
      </w:pPr>
    </w:p>
    <w:p w:rsidR="00000000" w:rsidRDefault="003945C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Sergio Rubén MARTIG </w:t>
      </w:r>
      <w:r>
        <w:rPr>
          <w:rFonts w:ascii="Arial" w:hAnsi="Arial"/>
          <w:sz w:val="24"/>
        </w:rPr>
        <w:t xml:space="preserve">(D.N.I. 16.109.300 * Leg. 7225), en un cargo de Asistente de Docencia con dedicación semiexclusiva, en el Area: I, Disciplina: Programación, asignatura: </w:t>
      </w:r>
      <w:r>
        <w:rPr>
          <w:rFonts w:ascii="Arial" w:hAnsi="Arial"/>
          <w:b/>
          <w:sz w:val="24"/>
        </w:rPr>
        <w:t>“E</w:t>
      </w:r>
      <w:r>
        <w:rPr>
          <w:rFonts w:ascii="Arial" w:hAnsi="Arial"/>
          <w:b/>
          <w:sz w:val="24"/>
        </w:rPr>
        <w:t>structuras de Datos y Algoritmos” (Cod. 5617)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di-ciembre de 1997 y por el término de tres (03) años.-</w:t>
      </w:r>
    </w:p>
    <w:p w:rsidR="00000000" w:rsidRDefault="00394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945C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Licenciado Martig a la asignatura “Resolución</w:t>
      </w:r>
      <w:r>
        <w:rPr>
          <w:rFonts w:ascii="Arial" w:hAnsi="Arial"/>
          <w:sz w:val="24"/>
        </w:rPr>
        <w:t xml:space="preserve"> de Problemas y Algoritmos” (Cod. 5793), por el término de un (01) año, a partir del 01 de diciembre de 1997.-</w:t>
      </w:r>
    </w:p>
    <w:p w:rsidR="00000000" w:rsidRDefault="003945C7">
      <w:pPr>
        <w:jc w:val="both"/>
        <w:rPr>
          <w:rFonts w:ascii="Arial" w:hAnsi="Arial"/>
          <w:b/>
          <w:sz w:val="24"/>
        </w:rPr>
      </w:pPr>
    </w:p>
    <w:p w:rsidR="00000000" w:rsidRDefault="003945C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 pertinentes; tome razón la  Secreta</w:t>
      </w:r>
      <w:r>
        <w:rPr>
          <w:rFonts w:ascii="Arial" w:hAnsi="Arial"/>
          <w:sz w:val="24"/>
        </w:rPr>
        <w:t>ría General Académica; cumpli-do, archívese.-------------------------------------------------------------------------------------------------</w:t>
      </w:r>
    </w:p>
    <w:p w:rsidR="00000000" w:rsidRDefault="003945C7"/>
    <w:sectPr w:rsidR="00000000">
      <w:pgSz w:w="11907" w:h="16840" w:code="9"/>
      <w:pgMar w:top="323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45C7"/>
    <w:rsid w:val="00394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CDCC-000/97</vt:lpstr>
    </vt:vector>
  </TitlesOfParts>
  <Company>Dto. de Cs. de la Computacion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CDCC-000/97</dc:title>
  <dc:subject/>
  <dc:creator>Hilda Deamo</dc:creator>
  <cp:keywords/>
  <cp:lastModifiedBy>Keith</cp:lastModifiedBy>
  <cp:revision>2</cp:revision>
  <dcterms:created xsi:type="dcterms:W3CDTF">2025-07-06T00:54:00Z</dcterms:created>
  <dcterms:modified xsi:type="dcterms:W3CDTF">2025-07-06T00:54:00Z</dcterms:modified>
</cp:coreProperties>
</file>