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360C0">
      <w:pPr>
        <w:widowControl w:val="0"/>
        <w:jc w:val="both"/>
        <w:rPr>
          <w:rFonts w:ascii="Arial" w:hAnsi="Arial"/>
          <w:b/>
          <w:sz w:val="24"/>
        </w:rPr>
      </w:pPr>
      <w:r>
        <w:rPr>
          <w:rFonts w:ascii="Arial" w:hAnsi="Arial"/>
          <w:b/>
          <w:sz w:val="24"/>
        </w:rPr>
        <w:t>REGISTRADO BAJO Nº  CDCC-104/97</w:t>
      </w:r>
    </w:p>
    <w:p w:rsidR="00000000" w:rsidRDefault="002360C0">
      <w:pPr>
        <w:widowControl w:val="0"/>
        <w:tabs>
          <w:tab w:val="left" w:pos="1440"/>
          <w:tab w:val="left" w:pos="3600"/>
          <w:tab w:val="left" w:pos="3888"/>
          <w:tab w:val="left" w:pos="5040"/>
        </w:tabs>
        <w:rPr>
          <w:rFonts w:ascii="Arial" w:hAnsi="Arial"/>
          <w:sz w:val="24"/>
        </w:rPr>
      </w:pPr>
    </w:p>
    <w:p w:rsidR="00000000" w:rsidRDefault="002360C0">
      <w:pPr>
        <w:widowControl w:val="0"/>
        <w:tabs>
          <w:tab w:val="left" w:pos="1440"/>
          <w:tab w:val="left" w:pos="3600"/>
          <w:tab w:val="left" w:pos="3888"/>
          <w:tab w:val="left" w:pos="5040"/>
          <w:tab w:val="left" w:pos="5670"/>
        </w:tabs>
        <w:ind w:firstLine="5670"/>
        <w:rPr>
          <w:rFonts w:ascii="Arial" w:hAnsi="Arial"/>
          <w:sz w:val="24"/>
        </w:rPr>
      </w:pPr>
      <w:r>
        <w:rPr>
          <w:rFonts w:ascii="Arial" w:hAnsi="Arial"/>
          <w:b/>
          <w:sz w:val="24"/>
        </w:rPr>
        <w:t>BAHIA BLANCA</w:t>
      </w:r>
      <w:r>
        <w:rPr>
          <w:rFonts w:ascii="Arial" w:hAnsi="Arial"/>
          <w:sz w:val="24"/>
        </w:rPr>
        <w:t xml:space="preserve">, </w:t>
      </w:r>
    </w:p>
    <w:p w:rsidR="00000000" w:rsidRDefault="002360C0">
      <w:pPr>
        <w:widowControl w:val="0"/>
        <w:tabs>
          <w:tab w:val="left" w:pos="1440"/>
          <w:tab w:val="left" w:pos="3600"/>
          <w:tab w:val="left" w:pos="3888"/>
          <w:tab w:val="left" w:pos="5040"/>
        </w:tabs>
        <w:jc w:val="right"/>
        <w:rPr>
          <w:rFonts w:ascii="Arial" w:hAnsi="Arial"/>
          <w:sz w:val="24"/>
        </w:rPr>
      </w:pPr>
    </w:p>
    <w:p w:rsidR="00000000" w:rsidRDefault="002360C0">
      <w:pPr>
        <w:widowControl w:val="0"/>
        <w:tabs>
          <w:tab w:val="left" w:pos="1440"/>
          <w:tab w:val="left" w:pos="3600"/>
          <w:tab w:val="left" w:pos="3888"/>
          <w:tab w:val="left" w:pos="5040"/>
        </w:tabs>
        <w:jc w:val="both"/>
        <w:rPr>
          <w:rFonts w:ascii="Arial" w:hAnsi="Arial"/>
          <w:b/>
          <w:sz w:val="24"/>
        </w:rPr>
      </w:pPr>
      <w:r>
        <w:rPr>
          <w:rFonts w:ascii="Arial" w:hAnsi="Arial"/>
          <w:b/>
          <w:sz w:val="24"/>
        </w:rPr>
        <w:t>VISTO:</w:t>
      </w:r>
    </w:p>
    <w:p w:rsidR="00000000" w:rsidRDefault="002360C0">
      <w:pPr>
        <w:widowControl w:val="0"/>
        <w:tabs>
          <w:tab w:val="left" w:pos="1440"/>
          <w:tab w:val="left" w:pos="3600"/>
          <w:tab w:val="left" w:pos="3888"/>
          <w:tab w:val="left" w:pos="5040"/>
        </w:tabs>
        <w:jc w:val="both"/>
        <w:rPr>
          <w:rFonts w:ascii="Arial" w:hAnsi="Arial"/>
          <w:sz w:val="24"/>
        </w:rPr>
      </w:pPr>
      <w:r>
        <w:rPr>
          <w:rFonts w:ascii="Arial" w:hAnsi="Arial"/>
          <w:sz w:val="24"/>
        </w:rPr>
        <w:tab/>
      </w:r>
    </w:p>
    <w:p w:rsidR="00000000" w:rsidRDefault="002360C0">
      <w:pPr>
        <w:widowControl w:val="0"/>
        <w:ind w:firstLine="1418"/>
        <w:jc w:val="both"/>
        <w:rPr>
          <w:rFonts w:ascii="Arial" w:hAnsi="Arial"/>
          <w:sz w:val="24"/>
        </w:rPr>
      </w:pPr>
      <w:r>
        <w:rPr>
          <w:rFonts w:ascii="Arial" w:hAnsi="Arial"/>
          <w:sz w:val="24"/>
        </w:rPr>
        <w:t>El llamado a concurso sustanciado por el Departamento de Ciencias de la Computación para cubrir un cargo de Profesor Adjunto ordinario con dedicación semiex-clusiva, en el Area: I, Disciplina: Progr</w:t>
      </w:r>
      <w:r>
        <w:rPr>
          <w:rFonts w:ascii="Arial" w:hAnsi="Arial"/>
          <w:sz w:val="24"/>
        </w:rPr>
        <w:t xml:space="preserve">amación, Asignatura: </w:t>
      </w:r>
      <w:r>
        <w:rPr>
          <w:rFonts w:ascii="Arial" w:hAnsi="Arial"/>
          <w:i/>
          <w:sz w:val="24"/>
        </w:rPr>
        <w:t>“Resolución de Problemas y Algoritmos”</w:t>
      </w:r>
      <w:r>
        <w:rPr>
          <w:rFonts w:ascii="Arial" w:hAnsi="Arial"/>
          <w:sz w:val="24"/>
        </w:rPr>
        <w:t xml:space="preserve"> (Expte. D.C.C. 1637/97 * resolución CDCC-072/97);</w:t>
      </w:r>
    </w:p>
    <w:p w:rsidR="00000000" w:rsidRDefault="002360C0">
      <w:pPr>
        <w:widowControl w:val="0"/>
        <w:ind w:firstLine="1418"/>
        <w:jc w:val="both"/>
        <w:rPr>
          <w:rFonts w:ascii="Arial" w:hAnsi="Arial"/>
          <w:sz w:val="24"/>
        </w:rPr>
      </w:pPr>
    </w:p>
    <w:p w:rsidR="00000000" w:rsidRDefault="002360C0">
      <w:pPr>
        <w:widowControl w:val="0"/>
        <w:ind w:firstLine="1418"/>
        <w:jc w:val="both"/>
        <w:rPr>
          <w:rFonts w:ascii="Arial" w:hAnsi="Arial"/>
          <w:sz w:val="24"/>
        </w:rPr>
      </w:pPr>
      <w:r>
        <w:rPr>
          <w:rFonts w:ascii="Arial" w:hAnsi="Arial"/>
          <w:sz w:val="24"/>
        </w:rPr>
        <w:t>Que el Consejo Superior Universitario confirió su autorización mediante re-solución CSU-511/97; y</w:t>
      </w:r>
    </w:p>
    <w:p w:rsidR="00000000" w:rsidRDefault="002360C0">
      <w:pPr>
        <w:widowControl w:val="0"/>
        <w:tabs>
          <w:tab w:val="left" w:pos="1440"/>
          <w:tab w:val="left" w:pos="3600"/>
          <w:tab w:val="left" w:pos="3888"/>
          <w:tab w:val="left" w:pos="5040"/>
        </w:tabs>
        <w:ind w:firstLine="1418"/>
        <w:jc w:val="both"/>
        <w:rPr>
          <w:rFonts w:ascii="Arial" w:hAnsi="Arial"/>
          <w:sz w:val="24"/>
        </w:rPr>
      </w:pPr>
    </w:p>
    <w:p w:rsidR="00000000" w:rsidRDefault="002360C0">
      <w:pPr>
        <w:widowControl w:val="0"/>
        <w:tabs>
          <w:tab w:val="left" w:pos="1440"/>
          <w:tab w:val="left" w:pos="3600"/>
          <w:tab w:val="left" w:pos="3888"/>
          <w:tab w:val="left" w:pos="5040"/>
        </w:tabs>
        <w:jc w:val="both"/>
        <w:rPr>
          <w:rFonts w:ascii="Arial" w:hAnsi="Arial"/>
          <w:b/>
          <w:sz w:val="24"/>
        </w:rPr>
      </w:pPr>
      <w:r>
        <w:rPr>
          <w:rFonts w:ascii="Arial" w:hAnsi="Arial"/>
          <w:b/>
          <w:sz w:val="24"/>
        </w:rPr>
        <w:t>CONSIDERANDO:</w:t>
      </w:r>
    </w:p>
    <w:p w:rsidR="00000000" w:rsidRDefault="002360C0">
      <w:pPr>
        <w:widowControl w:val="0"/>
        <w:tabs>
          <w:tab w:val="left" w:pos="1440"/>
          <w:tab w:val="left" w:pos="3600"/>
          <w:tab w:val="left" w:pos="3888"/>
          <w:tab w:val="left" w:pos="5040"/>
        </w:tabs>
        <w:jc w:val="both"/>
        <w:rPr>
          <w:rFonts w:ascii="Arial" w:hAnsi="Arial"/>
          <w:sz w:val="24"/>
        </w:rPr>
      </w:pPr>
    </w:p>
    <w:p w:rsidR="00000000" w:rsidRDefault="002360C0">
      <w:pPr>
        <w:widowControl w:val="0"/>
        <w:tabs>
          <w:tab w:val="left" w:pos="1440"/>
          <w:tab w:val="left" w:pos="3600"/>
          <w:tab w:val="left" w:pos="3888"/>
          <w:tab w:val="left" w:pos="5040"/>
        </w:tabs>
        <w:ind w:firstLine="1418"/>
        <w:jc w:val="both"/>
        <w:rPr>
          <w:rFonts w:ascii="Arial" w:hAnsi="Arial"/>
          <w:sz w:val="24"/>
        </w:rPr>
      </w:pPr>
      <w:r>
        <w:rPr>
          <w:rFonts w:ascii="Arial" w:hAnsi="Arial"/>
          <w:sz w:val="24"/>
        </w:rPr>
        <w:t>Que el cargo, motivo de las pre</w:t>
      </w:r>
      <w:r>
        <w:rPr>
          <w:rFonts w:ascii="Arial" w:hAnsi="Arial"/>
          <w:sz w:val="24"/>
        </w:rPr>
        <w:t xml:space="preserve">sentes actuaciones, se halla vacante por re-nuncia del señor Licenciado Carlos Iván Chesñevar; </w:t>
      </w:r>
    </w:p>
    <w:p w:rsidR="00000000" w:rsidRDefault="002360C0">
      <w:pPr>
        <w:widowControl w:val="0"/>
        <w:tabs>
          <w:tab w:val="left" w:pos="1440"/>
          <w:tab w:val="left" w:pos="3600"/>
          <w:tab w:val="left" w:pos="3888"/>
          <w:tab w:val="left" w:pos="5040"/>
        </w:tabs>
        <w:jc w:val="both"/>
        <w:rPr>
          <w:rFonts w:ascii="Arial" w:hAnsi="Arial"/>
          <w:sz w:val="24"/>
        </w:rPr>
      </w:pPr>
    </w:p>
    <w:p w:rsidR="00000000" w:rsidRDefault="002360C0">
      <w:pPr>
        <w:widowControl w:val="0"/>
        <w:tabs>
          <w:tab w:val="left" w:pos="1440"/>
          <w:tab w:val="left" w:pos="3600"/>
          <w:tab w:val="left" w:pos="3888"/>
          <w:tab w:val="left" w:pos="5040"/>
        </w:tabs>
        <w:jc w:val="both"/>
        <w:rPr>
          <w:rFonts w:ascii="Arial" w:hAnsi="Arial"/>
          <w:sz w:val="24"/>
        </w:rPr>
      </w:pPr>
      <w:r>
        <w:rPr>
          <w:rFonts w:ascii="Arial" w:hAnsi="Arial"/>
          <w:sz w:val="24"/>
        </w:rPr>
        <w:tab/>
        <w:t>Que la tramitación de las presentes actuaciones se ajus</w:t>
      </w:r>
      <w:r>
        <w:rPr>
          <w:rFonts w:ascii="Arial" w:hAnsi="Arial"/>
          <w:sz w:val="24"/>
        </w:rPr>
        <w:softHyphen/>
        <w:t>tó al Reglamento de Concursos para Profesores Ordinarios (Texto Ordenado) -resolución CU-118/92- y r</w:t>
      </w:r>
      <w:r>
        <w:rPr>
          <w:rFonts w:ascii="Arial" w:hAnsi="Arial"/>
          <w:sz w:val="24"/>
          <w:u w:val="single"/>
        </w:rPr>
        <w:t xml:space="preserve">e </w:t>
      </w:r>
      <w:r>
        <w:rPr>
          <w:rFonts w:ascii="Arial" w:hAnsi="Arial"/>
          <w:sz w:val="24"/>
        </w:rPr>
        <w:t>glamentaciones vigentes;</w:t>
      </w:r>
    </w:p>
    <w:p w:rsidR="00000000" w:rsidRDefault="002360C0">
      <w:pPr>
        <w:widowControl w:val="0"/>
        <w:tabs>
          <w:tab w:val="left" w:pos="1440"/>
          <w:tab w:val="left" w:pos="3600"/>
          <w:tab w:val="left" w:pos="3888"/>
          <w:tab w:val="left" w:pos="5040"/>
        </w:tabs>
        <w:jc w:val="both"/>
        <w:rPr>
          <w:rFonts w:ascii="Arial" w:hAnsi="Arial"/>
          <w:sz w:val="24"/>
        </w:rPr>
      </w:pPr>
    </w:p>
    <w:p w:rsidR="00000000" w:rsidRDefault="002360C0">
      <w:pPr>
        <w:widowControl w:val="0"/>
        <w:tabs>
          <w:tab w:val="left" w:pos="1440"/>
          <w:tab w:val="left" w:pos="3600"/>
          <w:tab w:val="left" w:pos="3888"/>
          <w:tab w:val="left" w:pos="5040"/>
        </w:tabs>
        <w:jc w:val="both"/>
        <w:rPr>
          <w:rFonts w:ascii="Arial" w:hAnsi="Arial"/>
          <w:sz w:val="24"/>
        </w:rPr>
      </w:pPr>
      <w:r>
        <w:rPr>
          <w:rFonts w:ascii="Arial" w:hAnsi="Arial"/>
          <w:sz w:val="24"/>
        </w:rPr>
        <w:tab/>
        <w:t>Que el Jurado interviniente aconseja, en su dictamen, la designación del señor Licenciado Alejandro Javier García, teniendo en cuenta que reúne las condiciones necesarias para desempeñarse en el cargo docente objeto de este concu</w:t>
      </w:r>
      <w:r>
        <w:rPr>
          <w:rFonts w:ascii="Arial" w:hAnsi="Arial"/>
          <w:sz w:val="24"/>
        </w:rPr>
        <w:t>rso;</w:t>
      </w:r>
    </w:p>
    <w:p w:rsidR="00000000" w:rsidRDefault="002360C0">
      <w:pPr>
        <w:widowControl w:val="0"/>
        <w:tabs>
          <w:tab w:val="left" w:pos="1440"/>
          <w:tab w:val="left" w:pos="3600"/>
          <w:tab w:val="left" w:pos="3888"/>
          <w:tab w:val="left" w:pos="5040"/>
        </w:tabs>
        <w:jc w:val="both"/>
        <w:rPr>
          <w:rFonts w:ascii="Arial" w:hAnsi="Arial"/>
          <w:sz w:val="24"/>
        </w:rPr>
      </w:pPr>
    </w:p>
    <w:p w:rsidR="00000000" w:rsidRDefault="002360C0">
      <w:pPr>
        <w:widowControl w:val="0"/>
        <w:tabs>
          <w:tab w:val="left" w:pos="1440"/>
          <w:tab w:val="left" w:pos="3600"/>
          <w:tab w:val="left" w:pos="3888"/>
          <w:tab w:val="left" w:pos="5040"/>
        </w:tabs>
        <w:jc w:val="both"/>
        <w:rPr>
          <w:rFonts w:ascii="Arial" w:hAnsi="Arial"/>
          <w:b/>
          <w:sz w:val="24"/>
        </w:rPr>
      </w:pPr>
      <w:r>
        <w:rPr>
          <w:rFonts w:ascii="Arial" w:hAnsi="Arial"/>
          <w:b/>
          <w:sz w:val="24"/>
        </w:rPr>
        <w:t>POR ELLO,</w:t>
      </w:r>
    </w:p>
    <w:p w:rsidR="00000000" w:rsidRDefault="002360C0">
      <w:pPr>
        <w:widowControl w:val="0"/>
        <w:tabs>
          <w:tab w:val="left" w:pos="1440"/>
          <w:tab w:val="left" w:pos="3600"/>
          <w:tab w:val="left" w:pos="3888"/>
          <w:tab w:val="left" w:pos="5040"/>
        </w:tabs>
        <w:jc w:val="both"/>
        <w:rPr>
          <w:rFonts w:ascii="Arial" w:hAnsi="Arial"/>
          <w:b/>
          <w:sz w:val="24"/>
        </w:rPr>
      </w:pPr>
      <w:r>
        <w:rPr>
          <w:rFonts w:ascii="Arial" w:hAnsi="Arial"/>
          <w:b/>
          <w:sz w:val="24"/>
        </w:rPr>
        <w:tab/>
      </w:r>
    </w:p>
    <w:p w:rsidR="00000000" w:rsidRDefault="002360C0">
      <w:pPr>
        <w:widowControl w:val="0"/>
        <w:tabs>
          <w:tab w:val="left" w:pos="1440"/>
          <w:tab w:val="left" w:pos="3600"/>
          <w:tab w:val="left" w:pos="3888"/>
          <w:tab w:val="left" w:pos="5040"/>
        </w:tabs>
        <w:ind w:firstLine="1418"/>
        <w:jc w:val="both"/>
        <w:rPr>
          <w:rFonts w:ascii="Arial" w:hAnsi="Arial"/>
          <w:b/>
          <w:sz w:val="24"/>
        </w:rPr>
      </w:pPr>
      <w:r>
        <w:rPr>
          <w:rFonts w:ascii="Arial" w:hAnsi="Arial"/>
          <w:b/>
          <w:sz w:val="24"/>
        </w:rPr>
        <w:t xml:space="preserve">El Consejo Departamental de Ciencias de la Computación en su reu-nión de fecha 26 de noviembre de 1997                        </w:t>
      </w:r>
    </w:p>
    <w:p w:rsidR="00000000" w:rsidRDefault="002360C0">
      <w:pPr>
        <w:widowControl w:val="0"/>
        <w:tabs>
          <w:tab w:val="left" w:pos="1440"/>
          <w:tab w:val="left" w:pos="3600"/>
          <w:tab w:val="left" w:pos="3888"/>
          <w:tab w:val="left" w:pos="5040"/>
        </w:tabs>
        <w:jc w:val="center"/>
        <w:rPr>
          <w:rFonts w:ascii="Arial" w:hAnsi="Arial"/>
          <w:b/>
          <w:sz w:val="24"/>
        </w:rPr>
      </w:pPr>
    </w:p>
    <w:p w:rsidR="00000000" w:rsidRDefault="002360C0">
      <w:pPr>
        <w:widowControl w:val="0"/>
        <w:tabs>
          <w:tab w:val="left" w:pos="1440"/>
          <w:tab w:val="left" w:pos="3600"/>
          <w:tab w:val="left" w:pos="3888"/>
          <w:tab w:val="left" w:pos="5040"/>
        </w:tabs>
        <w:jc w:val="center"/>
        <w:rPr>
          <w:rFonts w:ascii="Arial" w:hAnsi="Arial"/>
          <w:b/>
          <w:sz w:val="24"/>
        </w:rPr>
      </w:pPr>
      <w:r>
        <w:rPr>
          <w:rFonts w:ascii="Arial" w:hAnsi="Arial"/>
          <w:b/>
          <w:sz w:val="24"/>
        </w:rPr>
        <w:t>R E S U E L V E :</w:t>
      </w:r>
    </w:p>
    <w:p w:rsidR="00000000" w:rsidRDefault="002360C0">
      <w:pPr>
        <w:jc w:val="both"/>
        <w:rPr>
          <w:rFonts w:ascii="Arial" w:hAnsi="Arial"/>
          <w:b/>
          <w:sz w:val="24"/>
        </w:rPr>
      </w:pPr>
    </w:p>
    <w:p w:rsidR="00000000" w:rsidRDefault="002360C0">
      <w:pPr>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Proponer la designación del señor</w:t>
      </w:r>
      <w:r>
        <w:rPr>
          <w:rFonts w:ascii="Arial" w:hAnsi="Arial"/>
          <w:b/>
          <w:sz w:val="24"/>
        </w:rPr>
        <w:t xml:space="preserve"> Licenciado Alejandro Iván GARCIA </w:t>
      </w:r>
      <w:r>
        <w:rPr>
          <w:rFonts w:ascii="Arial" w:hAnsi="Arial"/>
          <w:sz w:val="24"/>
        </w:rPr>
        <w:t>(D.N.I. 20.98</w:t>
      </w:r>
      <w:r>
        <w:rPr>
          <w:rFonts w:ascii="Arial" w:hAnsi="Arial"/>
          <w:sz w:val="24"/>
        </w:rPr>
        <w:t>9.228 * Leg. 7815), en un cargo de Profesor Adjunto ordinario con dedicación sem</w:t>
      </w:r>
      <w:r>
        <w:rPr>
          <w:rFonts w:ascii="Arial" w:hAnsi="Arial"/>
          <w:sz w:val="24"/>
          <w:u w:val="single"/>
        </w:rPr>
        <w:t>i</w:t>
      </w:r>
      <w:r>
        <w:rPr>
          <w:rFonts w:ascii="Arial" w:hAnsi="Arial"/>
          <w:sz w:val="24"/>
        </w:rPr>
        <w:t xml:space="preserve"> exclusiva, en el Area: I, Disciplina: Programación, asignatura: </w:t>
      </w:r>
      <w:r>
        <w:rPr>
          <w:rFonts w:ascii="Arial" w:hAnsi="Arial"/>
          <w:b/>
          <w:sz w:val="24"/>
        </w:rPr>
        <w:t>“Resolución de Proble-mas y Algoritmos” (Cod. 5793)</w:t>
      </w:r>
      <w:r>
        <w:rPr>
          <w:rFonts w:ascii="Arial" w:hAnsi="Arial"/>
          <w:sz w:val="24"/>
        </w:rPr>
        <w:t>, en el Departamento de Ciencias de la Computación, conform</w:t>
      </w:r>
      <w:r>
        <w:rPr>
          <w:rFonts w:ascii="Arial" w:hAnsi="Arial"/>
          <w:sz w:val="24"/>
        </w:rPr>
        <w:t>e a lo establecido en el Artículo 43º del Reglamento de Concursos para Profeso-res Ordinarios (Texto Ordenado) -resolución CU-118/92-,</w:t>
      </w:r>
      <w:r>
        <w:rPr>
          <w:rFonts w:ascii="Arial" w:hAnsi="Arial"/>
          <w:b/>
          <w:sz w:val="24"/>
        </w:rPr>
        <w:t xml:space="preserve"> </w:t>
      </w:r>
      <w:r>
        <w:rPr>
          <w:rFonts w:ascii="Arial" w:hAnsi="Arial"/>
          <w:sz w:val="24"/>
        </w:rPr>
        <w:t xml:space="preserve">a partir del 01 de diciembre de 1997 y por el término de cinco (05) años.- </w:t>
      </w:r>
    </w:p>
    <w:p w:rsidR="00000000" w:rsidRDefault="002360C0">
      <w:pPr>
        <w:jc w:val="both"/>
        <w:rPr>
          <w:rFonts w:ascii="Arial" w:hAnsi="Arial"/>
          <w:sz w:val="24"/>
        </w:rPr>
      </w:pPr>
    </w:p>
    <w:p w:rsidR="00000000" w:rsidRDefault="002360C0">
      <w:pPr>
        <w:jc w:val="both"/>
        <w:rPr>
          <w:rFonts w:ascii="Arial" w:hAnsi="Arial"/>
          <w:sz w:val="24"/>
        </w:rPr>
      </w:pPr>
      <w:r>
        <w:rPr>
          <w:rFonts w:ascii="Arial" w:hAnsi="Arial"/>
          <w:b/>
          <w:sz w:val="24"/>
        </w:rPr>
        <w:t>Art. 2º).-</w:t>
      </w:r>
      <w:r>
        <w:rPr>
          <w:rFonts w:ascii="Arial" w:hAnsi="Arial"/>
          <w:sz w:val="24"/>
        </w:rPr>
        <w:t xml:space="preserve"> Regístrese y pase a consideración</w:t>
      </w:r>
      <w:r>
        <w:rPr>
          <w:rFonts w:ascii="Arial" w:hAnsi="Arial"/>
          <w:sz w:val="24"/>
        </w:rPr>
        <w:t xml:space="preserve"> del Consejo Superior Universitario, de con-formidad con lo dispuesto en el Artículo 44º de la normativa citada en el Art. 1º) de la pr</w:t>
      </w:r>
      <w:r>
        <w:rPr>
          <w:rFonts w:ascii="Arial" w:hAnsi="Arial"/>
          <w:sz w:val="24"/>
          <w:u w:val="single"/>
        </w:rPr>
        <w:t>e</w:t>
      </w:r>
      <w:r>
        <w:rPr>
          <w:rFonts w:ascii="Arial" w:hAnsi="Arial"/>
          <w:sz w:val="24"/>
        </w:rPr>
        <w:t xml:space="preserve"> sente resolución.-----------------------------------------------------------------------------------------------</w:t>
      </w:r>
    </w:p>
    <w:p w:rsidR="00000000" w:rsidRDefault="002360C0"/>
    <w:p w:rsidR="00000000" w:rsidRDefault="002360C0"/>
    <w:sectPr w:rsidR="00000000">
      <w:pgSz w:w="11907" w:h="16840" w:code="9"/>
      <w:pgMar w:top="3232"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360C0"/>
    <w:rsid w:val="002360C0"/>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n-U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Dto. de Cs. de la Computacion</Company>
  <LinksUpToDate>false</LinksUpToDate>
  <CharactersWithSpaces>2040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Hilda Deamo</dc:creator>
  <cp:keywords/>
  <cp:lastModifiedBy>Keith</cp:lastModifiedBy>
  <cp:revision>2</cp:revision>
  <cp:lastPrinted>1997-11-23T13:53:00Z</cp:lastPrinted>
  <dcterms:created xsi:type="dcterms:W3CDTF">2025-07-06T00:56:00Z</dcterms:created>
  <dcterms:modified xsi:type="dcterms:W3CDTF">2025-07-06T00:56:00Z</dcterms:modified>
</cp:coreProperties>
</file>