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31DD">
      <w:pPr>
        <w:pStyle w:val="Ttulo2"/>
      </w:pPr>
      <w:r>
        <w:rPr>
          <w:highlight w:val="yellow"/>
        </w:rPr>
        <w:t>Expte. R 1775/98</w:t>
      </w:r>
    </w:p>
    <w:p w:rsidR="00000000" w:rsidRDefault="009F31DD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9F31DD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9F31DD">
      <w:pPr>
        <w:jc w:val="both"/>
        <w:rPr>
          <w:rFonts w:ascii="Arial" w:hAnsi="Arial"/>
          <w:b/>
          <w:sz w:val="24"/>
        </w:rPr>
      </w:pPr>
    </w:p>
    <w:p w:rsidR="00000000" w:rsidRDefault="009F31DD">
      <w:pPr>
        <w:jc w:val="both"/>
        <w:rPr>
          <w:rFonts w:ascii="Arial" w:hAnsi="Arial"/>
          <w:b/>
          <w:sz w:val="24"/>
        </w:rPr>
      </w:pPr>
    </w:p>
    <w:p w:rsidR="00000000" w:rsidRDefault="009F31DD">
      <w:pPr>
        <w:jc w:val="both"/>
        <w:rPr>
          <w:rFonts w:ascii="Arial" w:hAnsi="Arial"/>
          <w:b/>
          <w:sz w:val="24"/>
        </w:rPr>
      </w:pPr>
    </w:p>
    <w:p w:rsidR="00000000" w:rsidRDefault="009F31DD">
      <w:pPr>
        <w:jc w:val="both"/>
        <w:rPr>
          <w:rFonts w:ascii="Arial" w:hAnsi="Arial"/>
          <w:b/>
          <w:sz w:val="24"/>
        </w:rPr>
      </w:pPr>
    </w:p>
    <w:p w:rsidR="00000000" w:rsidRDefault="009F31DD">
      <w:pPr>
        <w:jc w:val="both"/>
        <w:rPr>
          <w:rFonts w:ascii="Arial" w:hAnsi="Arial"/>
          <w:b/>
          <w:sz w:val="24"/>
        </w:rPr>
      </w:pPr>
    </w:p>
    <w:p w:rsidR="00000000" w:rsidRDefault="009F31D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</w:t>
      </w:r>
      <w:r>
        <w:rPr>
          <w:rFonts w:ascii="Arial" w:hAnsi="Arial"/>
          <w:b/>
          <w:sz w:val="24"/>
        </w:rPr>
        <w:t>26</w:t>
      </w:r>
      <w:r>
        <w:rPr>
          <w:rFonts w:ascii="Arial" w:hAnsi="Arial"/>
          <w:b/>
          <w:sz w:val="24"/>
        </w:rPr>
        <w:t>/98</w:t>
      </w:r>
    </w:p>
    <w:p w:rsidR="00000000" w:rsidRDefault="009F31DD">
      <w:pPr>
        <w:jc w:val="both"/>
        <w:rPr>
          <w:rFonts w:ascii="Arial" w:hAnsi="Arial"/>
          <w:sz w:val="24"/>
        </w:rPr>
      </w:pPr>
    </w:p>
    <w:p w:rsidR="00000000" w:rsidRDefault="009F31D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9F31DD">
      <w:pPr>
        <w:jc w:val="both"/>
        <w:rPr>
          <w:rFonts w:ascii="Arial" w:hAnsi="Arial"/>
          <w:sz w:val="24"/>
        </w:rPr>
      </w:pPr>
    </w:p>
    <w:p w:rsidR="00000000" w:rsidRDefault="009F31D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9F31DD">
      <w:pPr>
        <w:jc w:val="both"/>
        <w:rPr>
          <w:rFonts w:ascii="Arial" w:hAnsi="Arial"/>
          <w:sz w:val="24"/>
        </w:rPr>
      </w:pPr>
    </w:p>
    <w:p w:rsidR="00000000" w:rsidRDefault="009F31DD">
      <w:pPr>
        <w:pStyle w:val="Sangra2detindependiente"/>
      </w:pPr>
      <w:r>
        <w:t xml:space="preserve">Que con fecha </w:t>
      </w:r>
      <w:r>
        <w:t>13</w:t>
      </w:r>
      <w:r>
        <w:t xml:space="preserve"> de </w:t>
      </w:r>
      <w:r>
        <w:t>agosto</w:t>
      </w:r>
      <w:r>
        <w:t xml:space="preserve"> de 1998 se ha procedido a la elecci</w:t>
      </w:r>
      <w:r>
        <w:t>ón del Di</w:t>
      </w:r>
      <w:r>
        <w:t>-</w:t>
      </w:r>
      <w:r>
        <w:t>rec</w:t>
      </w:r>
      <w:r>
        <w:t>tor Decano del Departamento de Ciencias de la Computaci</w:t>
      </w:r>
      <w:r>
        <w:t>ón;</w:t>
      </w:r>
    </w:p>
    <w:p w:rsidR="00000000" w:rsidRDefault="009F31DD">
      <w:pPr>
        <w:ind w:firstLine="1418"/>
        <w:jc w:val="both"/>
        <w:rPr>
          <w:rFonts w:ascii="Arial" w:hAnsi="Arial"/>
          <w:sz w:val="24"/>
        </w:rPr>
      </w:pPr>
    </w:p>
    <w:p w:rsidR="00000000" w:rsidRDefault="009F31D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F31DD">
      <w:pPr>
        <w:ind w:firstLine="1418"/>
        <w:jc w:val="both"/>
        <w:rPr>
          <w:rFonts w:ascii="Arial" w:hAnsi="Arial"/>
          <w:sz w:val="24"/>
        </w:rPr>
      </w:pPr>
    </w:p>
    <w:p w:rsidR="00000000" w:rsidRDefault="009F31D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autoridad </w:t>
      </w:r>
      <w:r>
        <w:rPr>
          <w:rFonts w:ascii="Arial" w:hAnsi="Arial"/>
          <w:sz w:val="24"/>
        </w:rPr>
        <w:t>mencionada</w:t>
      </w:r>
      <w:r>
        <w:rPr>
          <w:rFonts w:ascii="Arial" w:hAnsi="Arial"/>
          <w:sz w:val="24"/>
        </w:rPr>
        <w:t xml:space="preserve"> asume sus funciones con fecha 18 de </w:t>
      </w:r>
      <w:r>
        <w:rPr>
          <w:rFonts w:ascii="Arial" w:hAnsi="Arial"/>
          <w:sz w:val="24"/>
        </w:rPr>
        <w:t>sep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tiem</w:t>
      </w:r>
      <w:r>
        <w:rPr>
          <w:rFonts w:ascii="Arial" w:hAnsi="Arial"/>
          <w:sz w:val="24"/>
        </w:rPr>
        <w:t>bre</w:t>
      </w:r>
      <w:r>
        <w:rPr>
          <w:rFonts w:ascii="Arial" w:hAnsi="Arial"/>
          <w:sz w:val="24"/>
        </w:rPr>
        <w:t xml:space="preserve"> de 1998</w:t>
      </w:r>
    </w:p>
    <w:p w:rsidR="00000000" w:rsidRDefault="009F31DD">
      <w:pPr>
        <w:ind w:firstLine="1418"/>
        <w:jc w:val="both"/>
        <w:rPr>
          <w:rFonts w:ascii="Arial" w:hAnsi="Arial"/>
          <w:sz w:val="24"/>
        </w:rPr>
      </w:pPr>
    </w:p>
    <w:p w:rsidR="00000000" w:rsidRDefault="009F31D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hace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necesario proceder a la</w:t>
      </w:r>
      <w:r>
        <w:rPr>
          <w:rFonts w:ascii="Arial" w:hAnsi="Arial"/>
          <w:sz w:val="24"/>
        </w:rPr>
        <w:t xml:space="preserve"> designaci</w:t>
      </w:r>
      <w:r>
        <w:rPr>
          <w:rFonts w:ascii="Arial" w:hAnsi="Arial"/>
          <w:sz w:val="24"/>
        </w:rPr>
        <w:t>ón de los funcionarios que acom</w:t>
      </w:r>
      <w:r>
        <w:rPr>
          <w:rFonts w:ascii="Arial" w:hAnsi="Arial"/>
          <w:sz w:val="24"/>
        </w:rPr>
        <w:t>pa</w:t>
      </w:r>
      <w:r>
        <w:rPr>
          <w:rFonts w:ascii="Arial" w:hAnsi="Arial"/>
          <w:sz w:val="24"/>
        </w:rPr>
        <w:t>ñará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sz w:val="24"/>
        </w:rPr>
        <w:t>al mismo durante su gesti</w:t>
      </w:r>
      <w:r>
        <w:rPr>
          <w:rFonts w:ascii="Arial" w:hAnsi="Arial"/>
          <w:sz w:val="24"/>
        </w:rPr>
        <w:t>ón;</w:t>
      </w:r>
    </w:p>
    <w:p w:rsidR="00000000" w:rsidRDefault="009F31DD">
      <w:pPr>
        <w:ind w:firstLine="1418"/>
        <w:jc w:val="both"/>
        <w:rPr>
          <w:rFonts w:ascii="Arial" w:hAnsi="Arial"/>
          <w:sz w:val="24"/>
        </w:rPr>
      </w:pPr>
    </w:p>
    <w:p w:rsidR="00000000" w:rsidRDefault="009F31D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9F31DD">
      <w:pPr>
        <w:jc w:val="both"/>
        <w:rPr>
          <w:rFonts w:ascii="Arial" w:hAnsi="Arial"/>
          <w:sz w:val="24"/>
        </w:rPr>
      </w:pPr>
    </w:p>
    <w:p w:rsidR="00000000" w:rsidRDefault="009F31DD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</w:t>
      </w:r>
      <w:r>
        <w:rPr>
          <w:rFonts w:ascii="Arial" w:hAnsi="Arial"/>
          <w:b/>
          <w:sz w:val="24"/>
        </w:rPr>
        <w:t>tamento de Ciencias de la Computación</w:t>
      </w:r>
    </w:p>
    <w:p w:rsidR="00000000" w:rsidRDefault="009F31DD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9F31DD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F31DD">
      <w:pPr>
        <w:jc w:val="both"/>
        <w:rPr>
          <w:rFonts w:ascii="Arial" w:hAnsi="Arial"/>
          <w:sz w:val="24"/>
        </w:rPr>
      </w:pPr>
    </w:p>
    <w:p w:rsidR="00000000" w:rsidRDefault="009F31D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Designar al se</w:t>
      </w:r>
      <w:r>
        <w:rPr>
          <w:rFonts w:ascii="Arial" w:hAnsi="Arial"/>
          <w:sz w:val="24"/>
        </w:rPr>
        <w:t xml:space="preserve">ñor </w:t>
      </w:r>
      <w:r>
        <w:rPr>
          <w:rFonts w:ascii="Arial" w:hAnsi="Arial"/>
          <w:b/>
          <w:sz w:val="24"/>
        </w:rPr>
        <w:t>Mag</w:t>
      </w:r>
      <w:r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ster</w:t>
      </w:r>
      <w:r>
        <w:rPr>
          <w:rFonts w:ascii="Arial" w:hAnsi="Arial"/>
          <w:b/>
          <w:sz w:val="24"/>
        </w:rPr>
        <w:t xml:space="preserve"> Marcelo Norberto ZANCONI</w:t>
      </w:r>
      <w:r>
        <w:rPr>
          <w:rFonts w:ascii="Arial" w:hAnsi="Arial"/>
          <w:sz w:val="24"/>
        </w:rPr>
        <w:t xml:space="preserve"> (</w:t>
      </w:r>
      <w:r>
        <w:rPr>
          <w:rFonts w:ascii="Arial" w:hAnsi="Arial"/>
          <w:sz w:val="24"/>
        </w:rPr>
        <w:t>Leg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6617 </w:t>
      </w:r>
      <w:r>
        <w:rPr>
          <w:rFonts w:ascii="Arial" w:hAnsi="Arial"/>
          <w:sz w:val="24"/>
        </w:rPr>
        <w:t>–</w:t>
      </w:r>
      <w:r>
        <w:rPr>
          <w:rFonts w:ascii="Arial" w:hAnsi="Arial"/>
          <w:sz w:val="24"/>
        </w:rPr>
        <w:t xml:space="preserve"> D.</w:t>
      </w:r>
      <w:r>
        <w:rPr>
          <w:rFonts w:ascii="Arial" w:hAnsi="Arial"/>
          <w:sz w:val="24"/>
        </w:rPr>
        <w:t xml:space="preserve">N.I. 16.250.558) en el </w:t>
      </w:r>
      <w:r>
        <w:rPr>
          <w:rFonts w:ascii="Arial" w:hAnsi="Arial"/>
          <w:sz w:val="24"/>
        </w:rPr>
        <w:t xml:space="preserve">cargo </w:t>
      </w:r>
      <w:r>
        <w:rPr>
          <w:rFonts w:ascii="Arial" w:hAnsi="Arial"/>
          <w:b/>
          <w:sz w:val="24"/>
        </w:rPr>
        <w:t xml:space="preserve">Secretario </w:t>
      </w:r>
      <w:r>
        <w:rPr>
          <w:rFonts w:ascii="Arial" w:hAnsi="Arial"/>
          <w:b/>
          <w:sz w:val="24"/>
        </w:rPr>
        <w:t>Acad</w:t>
      </w:r>
      <w:r>
        <w:rPr>
          <w:rFonts w:ascii="Arial" w:hAnsi="Arial"/>
          <w:b/>
          <w:sz w:val="24"/>
        </w:rPr>
        <w:t>émico del Departamento de Ciencias de la Com</w:t>
      </w:r>
      <w:r>
        <w:rPr>
          <w:rFonts w:ascii="Arial" w:hAnsi="Arial"/>
          <w:b/>
          <w:sz w:val="24"/>
        </w:rPr>
        <w:t>pu</w:t>
      </w:r>
      <w:r>
        <w:rPr>
          <w:rFonts w:ascii="Arial" w:hAnsi="Arial"/>
          <w:b/>
          <w:sz w:val="24"/>
        </w:rPr>
        <w:t>taci</w:t>
      </w:r>
      <w:r>
        <w:rPr>
          <w:rFonts w:ascii="Arial" w:hAnsi="Arial"/>
          <w:b/>
          <w:sz w:val="24"/>
        </w:rPr>
        <w:t>ón de la Univ</w:t>
      </w:r>
      <w:r>
        <w:rPr>
          <w:rFonts w:ascii="Arial" w:hAnsi="Arial"/>
          <w:b/>
          <w:sz w:val="24"/>
        </w:rPr>
        <w:t>er</w:t>
      </w:r>
      <w:r>
        <w:rPr>
          <w:rFonts w:ascii="Arial" w:hAnsi="Arial"/>
          <w:b/>
          <w:sz w:val="24"/>
        </w:rPr>
        <w:t>s</w:t>
      </w:r>
      <w:r>
        <w:rPr>
          <w:rFonts w:ascii="Arial" w:hAnsi="Arial"/>
          <w:b/>
          <w:sz w:val="24"/>
        </w:rPr>
        <w:t>idad Nacional del Sur</w:t>
      </w:r>
      <w:r>
        <w:rPr>
          <w:rFonts w:ascii="Arial" w:hAnsi="Arial"/>
          <w:sz w:val="24"/>
        </w:rPr>
        <w:t>, a partir del 18 de septiembre de 1998 y mientras dure la gesti</w:t>
      </w:r>
      <w:r>
        <w:rPr>
          <w:rFonts w:ascii="Arial" w:hAnsi="Arial"/>
          <w:sz w:val="24"/>
        </w:rPr>
        <w:t>ón de quien suscribe la presente.-</w:t>
      </w:r>
    </w:p>
    <w:p w:rsidR="00000000" w:rsidRDefault="009F31DD">
      <w:pPr>
        <w:jc w:val="both"/>
        <w:rPr>
          <w:rFonts w:ascii="Arial" w:hAnsi="Arial"/>
          <w:sz w:val="24"/>
        </w:rPr>
      </w:pPr>
    </w:p>
    <w:p w:rsidR="00000000" w:rsidRDefault="009F31D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</w:t>
      </w:r>
      <w:r>
        <w:rPr>
          <w:rFonts w:ascii="Arial" w:hAnsi="Arial"/>
          <w:sz w:val="24"/>
        </w:rPr>
        <w:t xml:space="preserve">para su co-nocimiento y demás efectos; tome razón </w:t>
      </w:r>
      <w:r>
        <w:rPr>
          <w:rFonts w:ascii="Arial" w:hAnsi="Arial"/>
          <w:sz w:val="24"/>
        </w:rPr>
        <w:t>Rectorado y</w:t>
      </w:r>
      <w:r>
        <w:rPr>
          <w:rFonts w:ascii="Arial" w:hAnsi="Arial"/>
          <w:sz w:val="24"/>
        </w:rPr>
        <w:t xml:space="preserve"> el Bolet</w:t>
      </w:r>
      <w:r>
        <w:rPr>
          <w:rFonts w:ascii="Arial" w:hAnsi="Arial"/>
          <w:sz w:val="24"/>
        </w:rPr>
        <w:t>ín Oficial;</w:t>
      </w:r>
      <w:r>
        <w:rPr>
          <w:rFonts w:ascii="Arial" w:hAnsi="Arial"/>
          <w:sz w:val="24"/>
        </w:rPr>
        <w:t xml:space="preserve"> cumplido, ar</w:t>
      </w:r>
      <w:r>
        <w:rPr>
          <w:rFonts w:ascii="Arial" w:hAnsi="Arial"/>
          <w:sz w:val="24"/>
        </w:rPr>
        <w:t>chí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ve</w:t>
      </w:r>
      <w:r>
        <w:rPr>
          <w:rFonts w:ascii="Arial" w:hAnsi="Arial"/>
          <w:sz w:val="24"/>
        </w:rPr>
        <w:t>se.-----------------------------------------------------------------------------------------------------------</w:t>
      </w:r>
      <w:r>
        <w:rPr>
          <w:rFonts w:ascii="Arial" w:hAnsi="Arial"/>
          <w:sz w:val="24"/>
        </w:rPr>
        <w:t>----</w:t>
      </w: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31DD"/>
    <w:rsid w:val="009F3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1998-09-29T09:23:00Z</cp:lastPrinted>
  <dcterms:created xsi:type="dcterms:W3CDTF">2025-07-06T01:32:00Z</dcterms:created>
  <dcterms:modified xsi:type="dcterms:W3CDTF">2025-07-06T01:32:00Z</dcterms:modified>
</cp:coreProperties>
</file>