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5523">
      <w:pPr>
        <w:jc w:val="both"/>
        <w:rPr>
          <w:b/>
          <w:sz w:val="20"/>
        </w:rPr>
      </w:pPr>
    </w:p>
    <w:p w:rsidR="00000000" w:rsidRDefault="00205523">
      <w:pPr>
        <w:jc w:val="both"/>
        <w:rPr>
          <w:b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  <w:r>
        <w:rPr>
          <w:color w:val="000080"/>
          <w:sz w:val="20"/>
        </w:rPr>
        <w:t>“1998 – Año de los Municipios”</w:t>
      </w: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  <w:sz w:val="20"/>
        </w:rPr>
      </w:pPr>
    </w:p>
    <w:p w:rsidR="00000000" w:rsidRDefault="00205523">
      <w:pPr>
        <w:widowControl w:val="0"/>
        <w:jc w:val="both"/>
        <w:rPr>
          <w:b/>
        </w:rPr>
      </w:pPr>
      <w:r>
        <w:rPr>
          <w:b/>
        </w:rPr>
        <w:t>REGISTRADO BAJO Nº  CDCC-0</w:t>
      </w:r>
      <w:r>
        <w:rPr>
          <w:b/>
        </w:rPr>
        <w:t>16</w:t>
      </w:r>
      <w:r>
        <w:rPr>
          <w:b/>
        </w:rPr>
        <w:t>/98</w:t>
      </w:r>
    </w:p>
    <w:p w:rsidR="00000000" w:rsidRDefault="00205523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2055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000000" w:rsidRDefault="002055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000000" w:rsidRDefault="002055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VISTO:</w:t>
      </w:r>
    </w:p>
    <w:p w:rsidR="00000000" w:rsidRDefault="002055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  <w:r>
        <w:tab/>
      </w:r>
    </w:p>
    <w:p w:rsidR="00000000" w:rsidRDefault="00205523">
      <w:pPr>
        <w:pStyle w:val="Textoindependiente"/>
        <w:ind w:firstLine="1418"/>
      </w:pPr>
      <w:r>
        <w:t>La renuncia presentada por el señor Mauricio Ariel Martínez a un cargo de Ayudante de Docencia “B” en la asignatura “Resolución de Problemas y Algoritmos”;</w:t>
      </w:r>
    </w:p>
    <w:p w:rsidR="00000000" w:rsidRDefault="00205523">
      <w:pPr>
        <w:pStyle w:val="Textoindependiente"/>
        <w:ind w:firstLine="1418"/>
      </w:pPr>
    </w:p>
    <w:p w:rsidR="00000000" w:rsidRDefault="00205523">
      <w:pPr>
        <w:pStyle w:val="Textoindependiente"/>
        <w:ind w:firstLine="1418"/>
      </w:pPr>
      <w:r>
        <w:t>El</w:t>
      </w:r>
      <w:r>
        <w:t xml:space="preserve"> cargo vacante de Ayudante de Docencia “A” con dedicación simple en la asignatura Estructuras de Datos y Algoritmos; y</w:t>
      </w:r>
    </w:p>
    <w:p w:rsidR="00000000" w:rsidRDefault="00205523">
      <w:pPr>
        <w:pStyle w:val="Textoindependiente"/>
      </w:pPr>
    </w:p>
    <w:p w:rsidR="00000000" w:rsidRDefault="00205523">
      <w:r>
        <w:rPr>
          <w:b/>
        </w:rPr>
        <w:t>CONSIDERANDO:</w:t>
      </w:r>
      <w:r>
        <w:t xml:space="preserve"> </w:t>
      </w:r>
    </w:p>
    <w:p w:rsidR="00000000" w:rsidRDefault="00205523"/>
    <w:p w:rsidR="00000000" w:rsidRDefault="00205523">
      <w:pPr>
        <w:ind w:firstLine="1418"/>
        <w:jc w:val="both"/>
      </w:pPr>
      <w:r>
        <w:t xml:space="preserve">Que resulta imprescindible el llamado a concurso de estos cargos para po-der garantizar la actividad académica; </w:t>
      </w:r>
    </w:p>
    <w:p w:rsidR="00000000" w:rsidRDefault="00205523">
      <w:pPr>
        <w:ind w:firstLine="1418"/>
        <w:jc w:val="both"/>
      </w:pPr>
    </w:p>
    <w:p w:rsidR="00000000" w:rsidRDefault="00205523">
      <w:pPr>
        <w:ind w:firstLine="1418"/>
        <w:jc w:val="both"/>
      </w:pPr>
      <w:r>
        <w:t>Que du</w:t>
      </w:r>
      <w:r>
        <w:t xml:space="preserve">rante tres oportunidades consecutivas se llamo a concurso el cargo de Ayudante de Docencia “A” en la asignatura “Estructuras de Datos y Algoritmos” y que en dichas oportunidades no hubo inscriptos; </w:t>
      </w:r>
    </w:p>
    <w:p w:rsidR="00000000" w:rsidRDefault="00205523">
      <w:pPr>
        <w:ind w:firstLine="1418"/>
        <w:jc w:val="both"/>
      </w:pPr>
    </w:p>
    <w:p w:rsidR="00000000" w:rsidRDefault="00205523">
      <w:pPr>
        <w:ind w:firstLine="1418"/>
        <w:jc w:val="both"/>
      </w:pPr>
      <w:r>
        <w:t>Que por lo tanto parece aconsejable transferir ese cargo</w:t>
      </w:r>
      <w:r>
        <w:t xml:space="preserve"> a la asignatura “Resolución de Problemas y Algoritmos”; </w:t>
      </w:r>
    </w:p>
    <w:p w:rsidR="00000000" w:rsidRDefault="00205523">
      <w:pPr>
        <w:ind w:firstLine="1418"/>
        <w:jc w:val="both"/>
      </w:pPr>
    </w:p>
    <w:p w:rsidR="00000000" w:rsidRDefault="00205523">
      <w:pPr>
        <w:ind w:firstLine="1418"/>
        <w:jc w:val="both"/>
      </w:pPr>
      <w:r>
        <w:t>Que el Consejo Departamental en su reunión de fecha 08 de abril de 1998 aprobó lo dictaminado por su Comisión de Asuntos Académicos</w:t>
      </w:r>
    </w:p>
    <w:p w:rsidR="00000000" w:rsidRDefault="00205523"/>
    <w:p w:rsidR="00000000" w:rsidRDefault="00205523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205523">
      <w:pPr>
        <w:jc w:val="both"/>
        <w:rPr>
          <w:b/>
        </w:rPr>
      </w:pPr>
    </w:p>
    <w:p w:rsidR="00000000" w:rsidRDefault="00205523">
      <w:pPr>
        <w:ind w:firstLine="1418"/>
        <w:jc w:val="both"/>
        <w:rPr>
          <w:b/>
        </w:rPr>
      </w:pPr>
      <w:r>
        <w:rPr>
          <w:b/>
        </w:rPr>
        <w:t>El Consejo Departamental de Ciencias de la Computaci</w:t>
      </w:r>
      <w:r>
        <w:rPr>
          <w:b/>
        </w:rPr>
        <w:t xml:space="preserve">ón en su reu-nión </w:t>
      </w:r>
      <w:r>
        <w:rPr>
          <w:b/>
        </w:rPr>
        <w:t xml:space="preserve">de fecha </w:t>
      </w:r>
      <w:r>
        <w:rPr>
          <w:b/>
        </w:rPr>
        <w:t>08</w:t>
      </w:r>
      <w:r>
        <w:rPr>
          <w:b/>
        </w:rPr>
        <w:t xml:space="preserve"> de </w:t>
      </w:r>
      <w:r>
        <w:rPr>
          <w:b/>
        </w:rPr>
        <w:t>a</w:t>
      </w:r>
      <w:r>
        <w:rPr>
          <w:b/>
        </w:rPr>
        <w:t>b</w:t>
      </w:r>
      <w:r>
        <w:rPr>
          <w:b/>
        </w:rPr>
        <w:t>r</w:t>
      </w:r>
      <w:r>
        <w:rPr>
          <w:b/>
        </w:rPr>
        <w:t>il</w:t>
      </w:r>
      <w:r>
        <w:rPr>
          <w:b/>
        </w:rPr>
        <w:t xml:space="preserve"> de 1998</w:t>
      </w:r>
    </w:p>
    <w:p w:rsidR="00000000" w:rsidRDefault="00205523">
      <w:pPr>
        <w:ind w:firstLine="1418"/>
        <w:rPr>
          <w:b/>
        </w:rPr>
      </w:pPr>
    </w:p>
    <w:p w:rsidR="00000000" w:rsidRDefault="00205523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205523">
      <w:pPr>
        <w:jc w:val="center"/>
      </w:pPr>
    </w:p>
    <w:p w:rsidR="00000000" w:rsidRDefault="00205523">
      <w:r>
        <w:rPr>
          <w:b/>
        </w:rPr>
        <w:t>Art.1</w:t>
      </w:r>
      <w:r>
        <w:rPr>
          <w:b/>
          <w:vertAlign w:val="superscript"/>
        </w:rPr>
        <w:t xml:space="preserve">0 </w:t>
      </w:r>
      <w:r>
        <w:rPr>
          <w:b/>
        </w:rPr>
        <w:t>).-</w:t>
      </w:r>
      <w:r>
        <w:t xml:space="preserve"> Llamar a concurso los siguientes cargos de auxiliares de docencia, según la categoría que se detalla: </w:t>
      </w:r>
    </w:p>
    <w:p w:rsidR="00000000" w:rsidRDefault="00205523"/>
    <w:p w:rsidR="00000000" w:rsidRDefault="00205523">
      <w:pPr>
        <w:rPr>
          <w:smallCaps/>
        </w:rPr>
      </w:pPr>
      <w:r>
        <w:t xml:space="preserve">Area I: </w:t>
      </w:r>
      <w:r>
        <w:rPr>
          <w:smallCaps/>
        </w:rPr>
        <w:t>Programación</w:t>
      </w:r>
    </w:p>
    <w:p w:rsidR="00000000" w:rsidRDefault="00205523">
      <w:pPr>
        <w:rPr>
          <w:smallCaps/>
        </w:rPr>
      </w:pPr>
      <w:r>
        <w:rPr>
          <w:smallCaps/>
        </w:rPr>
        <w:t xml:space="preserve"> </w:t>
      </w:r>
    </w:p>
    <w:p w:rsidR="00000000" w:rsidRDefault="00205523">
      <w:pPr>
        <w:rPr>
          <w:b/>
        </w:rPr>
      </w:pPr>
      <w:r>
        <w:t xml:space="preserve">Asignatura </w:t>
      </w:r>
      <w:r>
        <w:rPr>
          <w:b/>
        </w:rPr>
        <w:t xml:space="preserve">“Resolución de Problemas </w:t>
      </w:r>
      <w:r>
        <w:rPr>
          <w:b/>
        </w:rPr>
        <w:t>y Algoritmos”</w:t>
      </w:r>
    </w:p>
    <w:p w:rsidR="00000000" w:rsidRDefault="00205523">
      <w:r>
        <w:t xml:space="preserve">Un (1) Ayudante de Docencia “A” con dedicación simple. </w:t>
      </w:r>
    </w:p>
    <w:p w:rsidR="00000000" w:rsidRDefault="00205523"/>
    <w:p w:rsidR="00000000" w:rsidRDefault="00205523">
      <w:pPr>
        <w:rPr>
          <w:b/>
        </w:rPr>
      </w:pPr>
      <w:r>
        <w:t xml:space="preserve">Asignatura </w:t>
      </w:r>
      <w:r>
        <w:rPr>
          <w:b/>
        </w:rPr>
        <w:t>“Estructuras de Datos y Algoritmos”</w:t>
      </w:r>
    </w:p>
    <w:p w:rsidR="00000000" w:rsidRDefault="00205523">
      <w:r>
        <w:t>Un (1) Ayudante de Docencia “B”</w:t>
      </w:r>
    </w:p>
    <w:p w:rsidR="00000000" w:rsidRDefault="00205523">
      <w:pPr>
        <w:jc w:val="right"/>
        <w:rPr>
          <w:b/>
        </w:rPr>
      </w:pPr>
      <w:r>
        <w:rPr>
          <w:b/>
        </w:rPr>
        <w:t>///</w:t>
      </w:r>
    </w:p>
    <w:p w:rsidR="00000000" w:rsidRDefault="00205523">
      <w:pPr>
        <w:jc w:val="both"/>
        <w:rPr>
          <w:b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  <w:r>
        <w:rPr>
          <w:color w:val="000080"/>
          <w:sz w:val="20"/>
        </w:rPr>
        <w:t>“1998 – Año de los Municipios”</w:t>
      </w: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  <w:r>
        <w:rPr>
          <w:b/>
        </w:rPr>
        <w:t>///CDCC-0</w:t>
      </w:r>
      <w:r>
        <w:rPr>
          <w:b/>
        </w:rPr>
        <w:t>16</w:t>
      </w:r>
      <w:r>
        <w:rPr>
          <w:b/>
        </w:rPr>
        <w:t>/98</w:t>
      </w: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como miembros de los Jurados que deberán entender en los concur-so</w:t>
      </w:r>
      <w:r>
        <w:t>s a que se hace referencia en el Art. 1</w:t>
      </w:r>
      <w:r>
        <w:sym w:font="Symbol" w:char="F0B0"/>
      </w:r>
      <w:r>
        <w:t>):</w:t>
      </w:r>
    </w:p>
    <w:p w:rsidR="00000000" w:rsidRDefault="00205523">
      <w:pPr>
        <w:jc w:val="both"/>
      </w:pPr>
    </w:p>
    <w:p w:rsidR="00000000" w:rsidRDefault="00205523">
      <w:pPr>
        <w:rPr>
          <w:b/>
        </w:rPr>
      </w:pPr>
      <w:r>
        <w:rPr>
          <w:b/>
        </w:rPr>
        <w:t>“Resolución de Problemas y Algoritmos”</w:t>
      </w:r>
    </w:p>
    <w:p w:rsidR="00000000" w:rsidRDefault="00205523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205523">
            <w:pPr>
              <w:rPr>
                <w:b/>
              </w:rPr>
            </w:pPr>
            <w:r>
              <w:rPr>
                <w:b/>
              </w:rPr>
              <w:t>TITULARES</w:t>
            </w:r>
          </w:p>
          <w:p w:rsidR="00000000" w:rsidRDefault="00205523"/>
        </w:tc>
        <w:tc>
          <w:tcPr>
            <w:tcW w:w="4785" w:type="dxa"/>
          </w:tcPr>
          <w:p w:rsidR="00000000" w:rsidRDefault="00205523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205523">
            <w:pPr>
              <w:rPr>
                <w:b/>
              </w:rPr>
            </w:pPr>
            <w:r>
              <w:t xml:space="preserve">Magister Marcelo Norberto </w:t>
            </w:r>
            <w:r>
              <w:rPr>
                <w:b/>
                <w:smallCaps/>
              </w:rPr>
              <w:t xml:space="preserve">Zanconi </w:t>
            </w:r>
          </w:p>
        </w:tc>
        <w:tc>
          <w:tcPr>
            <w:tcW w:w="4785" w:type="dxa"/>
          </w:tcPr>
          <w:p w:rsidR="00000000" w:rsidRDefault="00205523">
            <w:r>
              <w:t xml:space="preserve">Profesora Iris Perla </w:t>
            </w:r>
            <w:r>
              <w:rPr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205523">
            <w:r>
              <w:t xml:space="preserve">Magister Carlos Iván </w:t>
            </w:r>
            <w:r>
              <w:rPr>
                <w:b/>
                <w:smallCaps/>
              </w:rPr>
              <w:t>Chesñevar</w:t>
            </w:r>
          </w:p>
        </w:tc>
        <w:tc>
          <w:tcPr>
            <w:tcW w:w="4785" w:type="dxa"/>
          </w:tcPr>
          <w:p w:rsidR="00000000" w:rsidRDefault="00205523">
            <w:r>
              <w:t xml:space="preserve">Magister Alejandro Javier </w:t>
            </w:r>
            <w:r>
              <w:rPr>
                <w:b/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205523">
            <w:r>
              <w:t>Ingeniera Silvia</w:t>
            </w:r>
            <w:r>
              <w:rPr>
                <w:smallCaps/>
              </w:rPr>
              <w:t xml:space="preserve"> </w:t>
            </w:r>
            <w:r>
              <w:t>Mabe</w:t>
            </w:r>
            <w:r>
              <w:t>l</w:t>
            </w:r>
            <w:r>
              <w:rPr>
                <w:b/>
                <w:smallCaps/>
              </w:rPr>
              <w:t xml:space="preserve"> Castro</w:t>
            </w:r>
            <w:r>
              <w:t xml:space="preserve">   </w:t>
            </w:r>
          </w:p>
        </w:tc>
        <w:tc>
          <w:tcPr>
            <w:tcW w:w="4785" w:type="dxa"/>
          </w:tcPr>
          <w:p w:rsidR="00000000" w:rsidRDefault="00205523">
            <w:r>
              <w:t>Licenciada Sonia Vivián</w:t>
            </w:r>
            <w:r>
              <w:rPr>
                <w:b/>
                <w:smallCaps/>
              </w:rPr>
              <w:t xml:space="preserve"> Rueda</w:t>
            </w:r>
            <w:r>
              <w:t xml:space="preserve"> </w:t>
            </w:r>
          </w:p>
        </w:tc>
      </w:tr>
    </w:tbl>
    <w:p w:rsidR="00000000" w:rsidRDefault="00205523">
      <w:pPr>
        <w:rPr>
          <w:b/>
        </w:rPr>
      </w:pPr>
    </w:p>
    <w:p w:rsidR="00000000" w:rsidRDefault="00205523">
      <w:pPr>
        <w:pStyle w:val="Ttulo1"/>
      </w:pPr>
      <w:r>
        <w:t>“Estructuras de Datos y Algoritmos”</w:t>
      </w:r>
    </w:p>
    <w:p w:rsidR="00000000" w:rsidRDefault="00205523">
      <w:pPr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785" w:type="dxa"/>
          </w:tcPr>
          <w:p w:rsidR="00000000" w:rsidRDefault="00205523">
            <w:pPr>
              <w:rPr>
                <w:b/>
              </w:rPr>
            </w:pPr>
            <w:r>
              <w:rPr>
                <w:b/>
              </w:rPr>
              <w:t>TITULARES</w:t>
            </w:r>
          </w:p>
          <w:p w:rsidR="00000000" w:rsidRDefault="00205523"/>
        </w:tc>
        <w:tc>
          <w:tcPr>
            <w:tcW w:w="4785" w:type="dxa"/>
          </w:tcPr>
          <w:p w:rsidR="00000000" w:rsidRDefault="00205523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205523">
            <w:r>
              <w:t xml:space="preserve">Profesora Iris Perla </w:t>
            </w:r>
            <w:r>
              <w:rPr>
                <w:b/>
                <w:smallCaps/>
              </w:rPr>
              <w:t>Señas</w:t>
            </w:r>
          </w:p>
        </w:tc>
        <w:tc>
          <w:tcPr>
            <w:tcW w:w="4785" w:type="dxa"/>
          </w:tcPr>
          <w:p w:rsidR="00000000" w:rsidRDefault="00205523">
            <w:r>
              <w:t>Licenciada Sonia Vivián</w:t>
            </w:r>
            <w:r>
              <w:rPr>
                <w:b/>
                <w:smallCaps/>
              </w:rPr>
              <w:t xml:space="preserve"> Rueda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205523">
            <w:r>
              <w:t xml:space="preserve">Magister Alejandro Javier </w:t>
            </w:r>
            <w:r>
              <w:rPr>
                <w:b/>
                <w:smallCaps/>
              </w:rPr>
              <w:t>García</w:t>
            </w:r>
          </w:p>
        </w:tc>
        <w:tc>
          <w:tcPr>
            <w:tcW w:w="4785" w:type="dxa"/>
          </w:tcPr>
          <w:p w:rsidR="00000000" w:rsidRDefault="00205523">
            <w:r>
              <w:t xml:space="preserve">Magister Pablo Rubén </w:t>
            </w:r>
            <w:r>
              <w:rPr>
                <w:b/>
                <w:smallCaps/>
              </w:rPr>
              <w:t>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205523">
            <w:r>
              <w:t xml:space="preserve">Licenciada Norma Elisa </w:t>
            </w:r>
            <w:r>
              <w:rPr>
                <w:b/>
                <w:smallCaps/>
              </w:rPr>
              <w:t>Mor</w:t>
            </w:r>
            <w:r>
              <w:rPr>
                <w:b/>
                <w:smallCaps/>
              </w:rPr>
              <w:t>oni</w:t>
            </w:r>
          </w:p>
        </w:tc>
        <w:tc>
          <w:tcPr>
            <w:tcW w:w="4785" w:type="dxa"/>
          </w:tcPr>
          <w:p w:rsidR="00000000" w:rsidRDefault="00205523">
            <w:pPr>
              <w:rPr>
                <w:b/>
              </w:rPr>
            </w:pPr>
            <w:r>
              <w:t xml:space="preserve">Magister Marcelo Norberto </w:t>
            </w:r>
            <w:r>
              <w:rPr>
                <w:b/>
                <w:smallCaps/>
              </w:rPr>
              <w:t xml:space="preserve">Zanconi </w:t>
            </w:r>
          </w:p>
        </w:tc>
      </w:tr>
    </w:tbl>
    <w:p w:rsidR="00000000" w:rsidRDefault="00205523">
      <w:pPr>
        <w:rPr>
          <w:b/>
        </w:rPr>
      </w:pPr>
    </w:p>
    <w:p w:rsidR="00000000" w:rsidRDefault="00205523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</w:t>
      </w:r>
      <w:r>
        <w:rPr>
          <w:b/>
        </w:rPr>
        <w:t xml:space="preserve"> </w:t>
      </w:r>
      <w:r>
        <w:t xml:space="preserve">Determinar que los candidatos que resulten designados en cargos de Ayudan-te de Docencia "A" o "B" deberán atender las consultas de los trabajos prácticos.- </w:t>
      </w:r>
    </w:p>
    <w:p w:rsidR="00000000" w:rsidRDefault="00205523">
      <w:pPr>
        <w:jc w:val="both"/>
      </w:pPr>
    </w:p>
    <w:p w:rsidR="00000000" w:rsidRDefault="00205523">
      <w:pPr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>.- El personal docente auxiliar cumpl</w:t>
      </w:r>
      <w:r>
        <w:t>irá, en primer término, funciones en la asig-natura concursada; de no ser esto posible, se le asignará funciones en otras asignatu-ras del área afines a la del concurso o asignaturas básicas del Departamento de Cien-cias de la Computación, según las necesi</w:t>
      </w:r>
      <w:r>
        <w:t>dades de cada cuatrimestre.-</w:t>
      </w:r>
    </w:p>
    <w:p w:rsidR="00000000" w:rsidRDefault="00205523">
      <w:pPr>
        <w:jc w:val="both"/>
      </w:pPr>
      <w:r>
        <w:t xml:space="preserve">       </w:t>
      </w:r>
    </w:p>
    <w:p w:rsidR="00000000" w:rsidRDefault="00205523">
      <w:pPr>
        <w:jc w:val="both"/>
      </w:pPr>
      <w:r>
        <w:rPr>
          <w:b/>
        </w:rPr>
        <w:t>Art. 5</w:t>
      </w:r>
      <w:r>
        <w:rPr>
          <w:b/>
        </w:rPr>
        <w:sym w:font="Symbol" w:char="F0B0"/>
      </w:r>
      <w:r>
        <w:rPr>
          <w:b/>
        </w:rPr>
        <w:t>)</w:t>
      </w:r>
      <w:r>
        <w:t>.- Fijar el siguiente cronograma a los fines de la sustanciación de los concursos motivo del presente llamado:</w:t>
      </w:r>
    </w:p>
    <w:p w:rsidR="00000000" w:rsidRDefault="00205523"/>
    <w:p w:rsidR="00000000" w:rsidRDefault="00205523">
      <w:pPr>
        <w:ind w:left="3544" w:hanging="3544"/>
        <w:jc w:val="both"/>
      </w:pPr>
      <w:r>
        <w:t xml:space="preserve">Fecha de apertura inscripción : Primer día hábil posterior a la publicación en el diario           </w:t>
      </w:r>
      <w:r>
        <w:t xml:space="preserve">                                        local ;</w:t>
      </w:r>
    </w:p>
    <w:p w:rsidR="00000000" w:rsidRDefault="00205523"/>
    <w:p w:rsidR="00000000" w:rsidRDefault="00205523">
      <w:pPr>
        <w:ind w:left="3544" w:hanging="3544"/>
        <w:jc w:val="both"/>
      </w:pPr>
      <w:r>
        <w:t xml:space="preserve">Fecha de cierre de inscripción : Quinto día hábil posterior a la publicación en un diario                                                     local </w:t>
      </w:r>
    </w:p>
    <w:p w:rsidR="00000000" w:rsidRDefault="00205523">
      <w:pPr>
        <w:ind w:left="3544" w:hanging="3544"/>
        <w:jc w:val="both"/>
      </w:pPr>
    </w:p>
    <w:p w:rsidR="00000000" w:rsidRDefault="00205523">
      <w:pPr>
        <w:ind w:left="3544" w:hanging="3544"/>
        <w:jc w:val="both"/>
      </w:pPr>
      <w:r>
        <w:t>Lugar de inscripción : Secretaría del Departamento de  Ci</w:t>
      </w:r>
      <w:r>
        <w:t xml:space="preserve">encias de la Computación.  </w:t>
      </w:r>
    </w:p>
    <w:p w:rsidR="00000000" w:rsidRDefault="00205523">
      <w:pPr>
        <w:ind w:left="2410" w:hanging="2410"/>
      </w:pPr>
      <w:r>
        <w:t xml:space="preserve">                                    Avda. Alem 1253 - 2° piso.</w:t>
      </w:r>
    </w:p>
    <w:p w:rsidR="00000000" w:rsidRDefault="00205523"/>
    <w:p w:rsidR="00000000" w:rsidRDefault="00205523">
      <w:r>
        <w:t>Horario de inscripción : 08:00 a 13:00</w:t>
      </w:r>
    </w:p>
    <w:p w:rsidR="00000000" w:rsidRDefault="00205523"/>
    <w:p w:rsidR="00000000" w:rsidRDefault="00205523">
      <w:pPr>
        <w:ind w:right="-29"/>
        <w:jc w:val="both"/>
        <w:rPr>
          <w:b/>
        </w:rPr>
      </w:pPr>
      <w:r>
        <w:rPr>
          <w:b/>
        </w:rPr>
        <w:t>Art. 6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conocimiento de la Dirección General de</w:t>
      </w:r>
      <w:r>
        <w:t xml:space="preserve"> Pe</w:t>
      </w:r>
      <w:r>
        <w:rPr>
          <w:u w:val="single"/>
        </w:rPr>
        <w:t>r</w:t>
      </w: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205523">
      <w:pPr>
        <w:tabs>
          <w:tab w:val="left" w:pos="3828"/>
        </w:tabs>
        <w:jc w:val="right"/>
        <w:rPr>
          <w:color w:val="000080"/>
          <w:sz w:val="20"/>
        </w:rPr>
      </w:pPr>
      <w:r>
        <w:rPr>
          <w:color w:val="000080"/>
          <w:sz w:val="20"/>
        </w:rPr>
        <w:t>“1998 – Año de los Municipios”</w:t>
      </w: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  <w:rPr>
          <w:b/>
        </w:rPr>
      </w:pPr>
      <w:r>
        <w:rPr>
          <w:b/>
        </w:rPr>
        <w:t>///CDCC-0</w:t>
      </w:r>
      <w:r>
        <w:rPr>
          <w:b/>
        </w:rPr>
        <w:t>16</w:t>
      </w:r>
      <w:r>
        <w:rPr>
          <w:b/>
        </w:rPr>
        <w:t>/98</w:t>
      </w:r>
    </w:p>
    <w:p w:rsidR="00000000" w:rsidRDefault="00205523">
      <w:pPr>
        <w:jc w:val="both"/>
        <w:rPr>
          <w:b/>
        </w:rPr>
      </w:pPr>
    </w:p>
    <w:p w:rsidR="00000000" w:rsidRDefault="00205523">
      <w:pPr>
        <w:jc w:val="both"/>
      </w:pPr>
      <w:r>
        <w:t xml:space="preserve">  </w:t>
      </w:r>
      <w:r>
        <w:t>sonal y de la Secretaria General Acadé</w:t>
      </w:r>
      <w:r>
        <w:t>mica; dese a publicidad</w:t>
      </w:r>
      <w:r>
        <w:t>;</w:t>
      </w:r>
      <w:r>
        <w:t xml:space="preserve"> </w:t>
      </w:r>
      <w:r>
        <w:t>c</w:t>
      </w:r>
      <w:r>
        <w:t>u</w:t>
      </w:r>
      <w:r>
        <w:t>m</w:t>
      </w:r>
      <w:r>
        <w:t>plido, resérves</w:t>
      </w:r>
      <w:r>
        <w:t>e.--</w:t>
      </w:r>
    </w:p>
    <w:p w:rsidR="00000000" w:rsidRDefault="00205523"/>
    <w:p w:rsidR="00000000" w:rsidRDefault="00205523"/>
    <w:p w:rsidR="00000000" w:rsidRDefault="00205523"/>
    <w:p w:rsidR="00000000" w:rsidRDefault="00205523"/>
    <w:p w:rsidR="00000000" w:rsidRDefault="00205523"/>
    <w:p w:rsidR="00000000" w:rsidRDefault="00205523"/>
    <w:p w:rsidR="00000000" w:rsidRDefault="00205523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5523"/>
    <w:rsid w:val="00205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1998-04-16T21:44:00Z</cp:lastPrinted>
  <dcterms:created xsi:type="dcterms:W3CDTF">2025-07-06T01:10:00Z</dcterms:created>
  <dcterms:modified xsi:type="dcterms:W3CDTF">2025-07-06T01:10:00Z</dcterms:modified>
</cp:coreProperties>
</file>