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17E4">
      <w:pPr>
        <w:pStyle w:val="Ttulo2"/>
      </w:pPr>
      <w:r>
        <w:rPr>
          <w:highlight w:val="yellow"/>
        </w:rPr>
        <w:t>Expte D.CC. 2115/98</w:t>
      </w:r>
    </w:p>
    <w:p w:rsidR="00000000" w:rsidRDefault="005117E4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5117E4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>“1998 – Año de los Municipios”</w:t>
      </w: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pStyle w:val="Ttulo1"/>
      </w:pPr>
      <w:r>
        <w:t>REGISTRADO BAJO Nº  CDCC-076/98</w:t>
      </w: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  <w:r>
        <w:rPr>
          <w:rFonts w:ascii="Arial" w:hAnsi="Arial"/>
          <w:b/>
        </w:rPr>
        <w:t>VISTO:</w:t>
      </w:r>
    </w:p>
    <w:p w:rsidR="00000000" w:rsidRDefault="005117E4">
      <w:pPr>
        <w:rPr>
          <w:rFonts w:ascii="Arial" w:hAnsi="Arial"/>
        </w:rPr>
      </w:pPr>
    </w:p>
    <w:p w:rsidR="00000000" w:rsidRDefault="005117E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solicitud del Ingeniero Alejandro Héctor Molina de dictado de la materia optativa </w:t>
      </w:r>
      <w:r>
        <w:rPr>
          <w:rFonts w:ascii="BankGothic Md BT" w:hAnsi="BankGothic Md BT"/>
          <w:b/>
          <w:i/>
        </w:rPr>
        <w:t>“Auditoria de Sistemas”</w:t>
      </w:r>
      <w:r>
        <w:rPr>
          <w:rFonts w:ascii="Arial" w:hAnsi="Arial"/>
        </w:rPr>
        <w:t xml:space="preserve">; </w:t>
      </w:r>
    </w:p>
    <w:p w:rsidR="00000000" w:rsidRDefault="005117E4">
      <w:pPr>
        <w:ind w:firstLine="1418"/>
        <w:rPr>
          <w:rFonts w:ascii="Arial" w:hAnsi="Arial"/>
        </w:rPr>
      </w:pPr>
    </w:p>
    <w:p w:rsidR="00000000" w:rsidRDefault="005117E4">
      <w:pPr>
        <w:ind w:firstLine="1418"/>
        <w:rPr>
          <w:rFonts w:ascii="Arial" w:hAnsi="Arial"/>
        </w:rPr>
      </w:pPr>
      <w:r>
        <w:rPr>
          <w:rFonts w:ascii="Arial" w:hAnsi="Arial"/>
        </w:rPr>
        <w:t>El memorandum de fecha 11 de s</w:t>
      </w:r>
      <w:r>
        <w:rPr>
          <w:rFonts w:ascii="Arial" w:hAnsi="Arial"/>
        </w:rPr>
        <w:t>eptiembre de 1998, en el que la Secreta-ría Académica del Departamento de Ciencias de la Computación, le solicita al Ingeniero Molina que se abstenga de comenzar su dictado hasta que el Consejo Departamental autorice esta oferta;</w:t>
      </w:r>
    </w:p>
    <w:p w:rsidR="00000000" w:rsidRDefault="005117E4">
      <w:pPr>
        <w:ind w:firstLine="1418"/>
        <w:rPr>
          <w:rFonts w:ascii="Arial" w:hAnsi="Arial"/>
        </w:rPr>
      </w:pPr>
    </w:p>
    <w:p w:rsidR="00000000" w:rsidRDefault="005117E4">
      <w:pPr>
        <w:ind w:firstLine="1418"/>
        <w:rPr>
          <w:rFonts w:ascii="Arial" w:hAnsi="Arial"/>
        </w:rPr>
      </w:pPr>
      <w:r>
        <w:rPr>
          <w:rFonts w:ascii="Arial" w:hAnsi="Arial"/>
        </w:rPr>
        <w:t>La carta documento enviad</w:t>
      </w:r>
      <w:r>
        <w:rPr>
          <w:rFonts w:ascii="Arial" w:hAnsi="Arial"/>
        </w:rPr>
        <w:t xml:space="preserve">a por el Ingeniero Molina en la que expresa que la asignatura en cuestión la dicta a título personal; y </w:t>
      </w:r>
    </w:p>
    <w:p w:rsidR="00000000" w:rsidRDefault="005117E4">
      <w:pPr>
        <w:rPr>
          <w:rFonts w:ascii="Arial" w:hAnsi="Arial"/>
        </w:rPr>
      </w:pPr>
    </w:p>
    <w:p w:rsidR="00000000" w:rsidRDefault="005117E4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5117E4">
      <w:pPr>
        <w:rPr>
          <w:rFonts w:ascii="Arial" w:hAnsi="Arial"/>
        </w:rPr>
      </w:pPr>
    </w:p>
    <w:p w:rsidR="00000000" w:rsidRDefault="005117E4">
      <w:pPr>
        <w:ind w:firstLine="1418"/>
        <w:rPr>
          <w:rFonts w:ascii="Arial" w:hAnsi="Arial"/>
        </w:rPr>
      </w:pPr>
      <w:r>
        <w:rPr>
          <w:rFonts w:ascii="Arial" w:hAnsi="Arial"/>
        </w:rPr>
        <w:t>Que corresponde a la Comisión Curricular de la Licenciatura en Ciencias de la Computación, en primer lugar, determinar sobre la perti</w:t>
      </w:r>
      <w:r>
        <w:rPr>
          <w:rFonts w:ascii="Arial" w:hAnsi="Arial"/>
        </w:rPr>
        <w:t>nencia de asignaturas optativas, en virtud de que es la encargada de tutelar sobre una carrera, tal como lo establece el ARTÍCULO 9º, inc. a) de la resolución CU-461/89;</w:t>
      </w:r>
    </w:p>
    <w:p w:rsidR="00000000" w:rsidRDefault="005117E4">
      <w:pPr>
        <w:ind w:firstLine="1418"/>
        <w:rPr>
          <w:rFonts w:ascii="Arial" w:hAnsi="Arial"/>
        </w:rPr>
      </w:pPr>
    </w:p>
    <w:p w:rsidR="00000000" w:rsidRDefault="005117E4">
      <w:pPr>
        <w:pStyle w:val="Sangradetextonormal"/>
      </w:pPr>
      <w:r>
        <w:t>Que el Ingeniero Molina realizó su oferta para el dictado de una asignatura optativa,</w:t>
      </w:r>
      <w:r>
        <w:t xml:space="preserve"> titulada </w:t>
      </w:r>
      <w:r>
        <w:rPr>
          <w:rFonts w:ascii="BankGothic Md BT" w:hAnsi="BankGothic Md BT"/>
          <w:b/>
          <w:i/>
        </w:rPr>
        <w:t>“Auditoria de Sistemas”</w:t>
      </w:r>
      <w:r>
        <w:t xml:space="preserve">, y comenzó con el dictado de la misma antes de que el área, la Comisión Curricular y el Consejo Departamental se expidieran sobre la pertinencia de la misma; </w:t>
      </w:r>
    </w:p>
    <w:p w:rsidR="00000000" w:rsidRDefault="005117E4">
      <w:pPr>
        <w:pStyle w:val="Sangradetextonormal"/>
      </w:pPr>
    </w:p>
    <w:p w:rsidR="00000000" w:rsidRDefault="005117E4">
      <w:pPr>
        <w:pStyle w:val="Sangradetextonormal"/>
      </w:pPr>
      <w:r>
        <w:t>Que el señor Secretario Académico del Departamento de Ciencias</w:t>
      </w:r>
      <w:r>
        <w:t xml:space="preserve"> de Co</w:t>
      </w:r>
      <w:r>
        <w:rPr>
          <w:u w:val="single"/>
        </w:rPr>
        <w:t>m</w:t>
      </w:r>
      <w:r>
        <w:t xml:space="preserve"> putación, mediante memorandum de fecha 11 de septiembre de 1998, indica al Ingenie-ro Molina textualmente: </w:t>
      </w:r>
    </w:p>
    <w:p w:rsidR="00000000" w:rsidRDefault="005117E4">
      <w:pPr>
        <w:ind w:firstLine="1418"/>
        <w:rPr>
          <w:rFonts w:ascii="Arial" w:hAnsi="Arial"/>
        </w:rPr>
      </w:pPr>
    </w:p>
    <w:p w:rsidR="00000000" w:rsidRDefault="005117E4">
      <w:pPr>
        <w:ind w:left="567" w:right="654"/>
        <w:rPr>
          <w:rFonts w:ascii="Arial" w:hAnsi="Arial"/>
        </w:rPr>
      </w:pPr>
      <w:r>
        <w:rPr>
          <w:rFonts w:ascii="Arial" w:hAnsi="Arial"/>
        </w:rPr>
        <w:t xml:space="preserve">“Comunicarle a Ud. que el Area III, Desarrollo de Sistemas, continúa estudiando el programa provisto para la asignatura optativa Auditoría </w:t>
      </w:r>
      <w:r>
        <w:rPr>
          <w:rFonts w:ascii="Arial" w:hAnsi="Arial"/>
        </w:rPr>
        <w:t xml:space="preserve">de Sistemas por Ud. propuesta y que posterior a ello, la Comisión Curricular de la Licenciatura en Ciencias de la Computación analizará la propuesta. Cumplido esto, el Consejo Departamental resolverá sobre la pertinencia de esta asignatura. </w:t>
      </w:r>
    </w:p>
    <w:p w:rsidR="00000000" w:rsidRDefault="005117E4">
      <w:pPr>
        <w:ind w:left="567" w:right="654"/>
        <w:rPr>
          <w:rFonts w:ascii="Arial" w:hAnsi="Arial"/>
        </w:rPr>
      </w:pPr>
    </w:p>
    <w:p w:rsidR="00000000" w:rsidRDefault="005117E4">
      <w:pPr>
        <w:pStyle w:val="Textodebloque"/>
        <w:rPr>
          <w:rFonts w:ascii="Arial" w:hAnsi="Arial"/>
        </w:rPr>
      </w:pPr>
      <w:r>
        <w:rPr>
          <w:rFonts w:ascii="Arial" w:hAnsi="Arial"/>
        </w:rPr>
        <w:t>Por lo arriba</w:t>
      </w:r>
      <w:r>
        <w:rPr>
          <w:rFonts w:ascii="Arial" w:hAnsi="Arial"/>
        </w:rPr>
        <w:t xml:space="preserve"> expuesto, la asignatura no está autorizada a ser dictada y le ruego se abstenga de dictarla hasta que todos los trámites se hayan completado.”</w:t>
      </w:r>
    </w:p>
    <w:p w:rsidR="00000000" w:rsidRDefault="005117E4">
      <w:pPr>
        <w:ind w:right="-55"/>
        <w:rPr>
          <w:rFonts w:ascii="Arial" w:hAnsi="Arial"/>
        </w:rPr>
      </w:pPr>
    </w:p>
    <w:p w:rsidR="00000000" w:rsidRDefault="005117E4">
      <w:pPr>
        <w:ind w:right="-55" w:firstLine="1418"/>
        <w:rPr>
          <w:rFonts w:ascii="Arial" w:hAnsi="Arial"/>
        </w:rPr>
      </w:pPr>
      <w:r>
        <w:rPr>
          <w:rFonts w:ascii="Arial" w:hAnsi="Arial"/>
        </w:rPr>
        <w:t>Que el Ingeniero Molina, mediante carta documento de fecha 17 de septie</w:t>
      </w:r>
      <w:r>
        <w:rPr>
          <w:rFonts w:ascii="Arial" w:hAnsi="Arial"/>
          <w:u w:val="single"/>
        </w:rPr>
        <w:t>m</w:t>
      </w:r>
      <w:r>
        <w:rPr>
          <w:rFonts w:ascii="Arial" w:hAnsi="Arial"/>
        </w:rPr>
        <w:t xml:space="preserve"> bre de 1998, rechaza los términos de a</w:t>
      </w:r>
      <w:r>
        <w:rPr>
          <w:rFonts w:ascii="Arial" w:hAnsi="Arial"/>
        </w:rPr>
        <w:t>quel memorandum “... pues el dictado del curso sobre Auditoría de Sistemas lo estoy realizan</w:t>
      </w:r>
      <w:r>
        <w:rPr>
          <w:rFonts w:ascii="Arial" w:hAnsi="Arial"/>
        </w:rPr>
        <w:t>do</w:t>
      </w:r>
      <w:r>
        <w:rPr>
          <w:rFonts w:ascii="Arial" w:hAnsi="Arial"/>
        </w:rPr>
        <w:t xml:space="preserve"> en forma no curricular y a título per</w:t>
      </w:r>
      <w:r>
        <w:rPr>
          <w:rFonts w:ascii="Arial" w:hAnsi="Arial"/>
        </w:rPr>
        <w:t>s</w:t>
      </w:r>
      <w:r>
        <w:rPr>
          <w:rFonts w:ascii="Arial" w:hAnsi="Arial"/>
        </w:rPr>
        <w:t>on</w:t>
      </w:r>
      <w:r>
        <w:rPr>
          <w:rFonts w:ascii="Arial" w:hAnsi="Arial"/>
        </w:rPr>
        <w:t xml:space="preserve">al, la orden de no dictarla </w:t>
      </w:r>
      <w:r>
        <w:rPr>
          <w:rFonts w:ascii="Arial" w:hAnsi="Arial"/>
        </w:rPr>
        <w:t xml:space="preserve">puede constitutir una violación </w:t>
      </w:r>
      <w:r>
        <w:rPr>
          <w:rFonts w:ascii="Arial" w:hAnsi="Arial"/>
        </w:rPr>
        <w:t>a la libertad de cátedra y por lo</w:t>
      </w:r>
      <w:r>
        <w:rPr>
          <w:rFonts w:ascii="Arial" w:hAnsi="Arial"/>
        </w:rPr>
        <w:t xml:space="preserve"> tan-</w:t>
      </w:r>
      <w:r>
        <w:rPr>
          <w:rFonts w:ascii="Arial" w:hAnsi="Arial"/>
        </w:rPr>
        <w:t xml:space="preserve"> </w:t>
      </w:r>
    </w:p>
    <w:p w:rsidR="00000000" w:rsidRDefault="005117E4">
      <w:pPr>
        <w:pStyle w:val="Ttulo2"/>
      </w:pPr>
      <w:r>
        <w:rPr>
          <w:highlight w:val="yellow"/>
        </w:rPr>
        <w:lastRenderedPageBreak/>
        <w:t>Expte D.CC. 2115/98</w:t>
      </w:r>
    </w:p>
    <w:p w:rsidR="00000000" w:rsidRDefault="005117E4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5117E4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>“1998 – Año de los Municipios”</w:t>
      </w: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widowControl w:val="0"/>
        <w:rPr>
          <w:rFonts w:ascii="Arial" w:hAnsi="Arial"/>
        </w:rPr>
      </w:pPr>
    </w:p>
    <w:p w:rsidR="00000000" w:rsidRDefault="005117E4">
      <w:pPr>
        <w:pStyle w:val="Ttulo1"/>
      </w:pPr>
      <w:r>
        <w:t>///CDCC-076/98</w:t>
      </w:r>
    </w:p>
    <w:p w:rsidR="00000000" w:rsidRDefault="005117E4"/>
    <w:p w:rsidR="00000000" w:rsidRDefault="005117E4">
      <w:pPr>
        <w:pStyle w:val="Textoindependiente"/>
      </w:pPr>
      <w:r>
        <w:t xml:space="preserve">  </w:t>
      </w:r>
      <w:r>
        <w:t xml:space="preserve">to </w:t>
      </w:r>
      <w:r>
        <w:t>me reservo el derecho de iniciar acciones judiciales por abuso de autoridad y viola</w:t>
      </w:r>
      <w:r>
        <w:t>-</w:t>
      </w:r>
      <w:r>
        <w:t>ción de deberes de funcionario público”</w:t>
      </w:r>
      <w:r>
        <w:t xml:space="preserve"> (</w:t>
      </w:r>
      <w:r>
        <w:t>SIC</w:t>
      </w:r>
      <w:r>
        <w:t>);</w:t>
      </w:r>
      <w:r>
        <w:t xml:space="preserve"> </w:t>
      </w:r>
    </w:p>
    <w:p w:rsidR="00000000" w:rsidRDefault="005117E4">
      <w:pPr>
        <w:ind w:right="-55"/>
        <w:rPr>
          <w:rFonts w:ascii="Arial" w:hAnsi="Arial"/>
        </w:rPr>
      </w:pPr>
    </w:p>
    <w:p w:rsidR="00000000" w:rsidRDefault="005117E4">
      <w:pPr>
        <w:pStyle w:val="Sangra2detindependiente"/>
      </w:pPr>
      <w:r>
        <w:t>Que el señor Secretario Académico, en virtud de estos términos consultó a l</w:t>
      </w:r>
      <w:r>
        <w:t>a Asesoría Letrada quien mediante dictamen Nro. 3924 rechaz</w:t>
      </w:r>
      <w:r>
        <w:t>a los dichos alli expresa-dos su</w:t>
      </w:r>
      <w:r>
        <w:t>giriendo que el Consejo Departamental ratifique lo actuado por la Secretaría Aca-démica, advirtiéndole al docente que -de persistir en su actitud- se aplicarán sanci</w:t>
      </w:r>
      <w:r>
        <w:t xml:space="preserve">ones disciplinarias, </w:t>
      </w:r>
    </w:p>
    <w:p w:rsidR="00000000" w:rsidRDefault="005117E4">
      <w:pPr>
        <w:ind w:right="-55" w:firstLine="1418"/>
        <w:rPr>
          <w:rFonts w:ascii="Arial" w:hAnsi="Arial"/>
        </w:rPr>
      </w:pPr>
    </w:p>
    <w:p w:rsidR="00000000" w:rsidRDefault="005117E4">
      <w:pPr>
        <w:ind w:right="-55"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 en su reunión de fecha 21 de octubre de 1998 tomó conocimiento de las presentes actuaciones, </w:t>
      </w:r>
    </w:p>
    <w:p w:rsidR="00000000" w:rsidRDefault="005117E4">
      <w:pPr>
        <w:ind w:right="-55"/>
        <w:rPr>
          <w:rFonts w:ascii="Arial" w:hAnsi="Arial"/>
        </w:rPr>
      </w:pP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 reu-nión de fecha 21 de octubre de 1</w:t>
      </w:r>
      <w:r>
        <w:rPr>
          <w:rFonts w:ascii="Arial" w:hAnsi="Arial"/>
          <w:b/>
        </w:rPr>
        <w:t xml:space="preserve">998                        </w:t>
      </w: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5117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5117E4">
      <w:pPr>
        <w:rPr>
          <w:rFonts w:ascii="Arial" w:hAnsi="Arial"/>
          <w:b/>
        </w:rPr>
      </w:pPr>
    </w:p>
    <w:p w:rsidR="00000000" w:rsidRDefault="005117E4">
      <w:pPr>
        <w:ind w:right="-55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Ratificar todo lo actuado por el señor Secretario Académico en relación a la ad-vertencia que se efectuara al Ingeniero Alejandro Héctor Molina, respecto a que se abstuviera de dictar la materia op</w:t>
      </w:r>
      <w:r>
        <w:rPr>
          <w:rFonts w:ascii="Arial" w:hAnsi="Arial"/>
        </w:rPr>
        <w:t>tativa</w:t>
      </w:r>
      <w:r>
        <w:t xml:space="preserve"> </w:t>
      </w:r>
      <w:r>
        <w:rPr>
          <w:rFonts w:ascii="BankGothic Md BT" w:hAnsi="BankGothic Md BT"/>
          <w:b/>
          <w:i/>
        </w:rPr>
        <w:t>“Auditoria de Sistemas”</w:t>
      </w:r>
      <w:r>
        <w:rPr>
          <w:rFonts w:ascii="Arial" w:hAnsi="Arial"/>
        </w:rPr>
        <w:t xml:space="preserve">, hasta el momento en que fuera  autorizado por el Consejo Departamental.- </w:t>
      </w:r>
    </w:p>
    <w:p w:rsidR="00000000" w:rsidRDefault="005117E4">
      <w:pPr>
        <w:ind w:right="-55"/>
        <w:rPr>
          <w:rFonts w:ascii="Arial" w:hAnsi="Arial"/>
        </w:rPr>
      </w:pPr>
    </w:p>
    <w:p w:rsidR="00000000" w:rsidRDefault="005117E4">
      <w:pPr>
        <w:ind w:right="-55"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Comunicar al Ingeniero Molina que de persitir en su actitud se aplicarán las sa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ciones disciplinarias que se preven en el Régimen Jurídic</w:t>
      </w:r>
      <w:r>
        <w:rPr>
          <w:rFonts w:ascii="Arial" w:hAnsi="Arial"/>
        </w:rPr>
        <w:t xml:space="preserve">o Básico de la Función Pública y en el Reglamento de la Función Docente. </w:t>
      </w:r>
    </w:p>
    <w:p w:rsidR="00000000" w:rsidRDefault="005117E4">
      <w:pPr>
        <w:ind w:right="-55"/>
        <w:rPr>
          <w:rFonts w:ascii="Arial" w:hAnsi="Arial"/>
        </w:rPr>
      </w:pPr>
    </w:p>
    <w:p w:rsidR="00000000" w:rsidRDefault="005117E4">
      <w:pPr>
        <w:ind w:right="-55"/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Regístrese; </w:t>
      </w:r>
      <w:r>
        <w:rPr>
          <w:rFonts w:ascii="Arial" w:hAnsi="Arial"/>
        </w:rPr>
        <w:t>comun</w:t>
      </w:r>
      <w:r>
        <w:rPr>
          <w:rFonts w:ascii="Arial" w:hAnsi="Arial"/>
        </w:rPr>
        <w:t>íquese</w:t>
      </w:r>
      <w:r>
        <w:rPr>
          <w:rFonts w:ascii="Arial" w:hAnsi="Arial"/>
        </w:rPr>
        <w:t>; cumplido, resérvese.--------------------</w:t>
      </w:r>
      <w:r>
        <w:rPr>
          <w:rFonts w:ascii="Arial" w:hAnsi="Arial"/>
        </w:rPr>
        <w:t>-----------------------</w:t>
      </w:r>
      <w:r>
        <w:rPr>
          <w:rFonts w:ascii="Arial" w:hAnsi="Arial"/>
        </w:rPr>
        <w:t xml:space="preserve"> </w:t>
      </w: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7E4"/>
    <w:rsid w:val="0051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lang w:eastAsia="es-E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semiHidden/>
    <w:pPr>
      <w:ind w:left="567" w:right="654"/>
    </w:p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  <w:style w:type="paragraph" w:styleId="Textoindependiente">
    <w:name w:val="Body Text"/>
    <w:basedOn w:val="Normal"/>
    <w:semiHidden/>
    <w:pPr>
      <w:ind w:right="-55"/>
    </w:pPr>
    <w:rPr>
      <w:rFonts w:ascii="Arial" w:hAnsi="Arial"/>
    </w:rPr>
  </w:style>
  <w:style w:type="paragraph" w:styleId="Sangra2detindependiente">
    <w:name w:val="Body Text Indent 2"/>
    <w:basedOn w:val="Normal"/>
    <w:semiHidden/>
    <w:pPr>
      <w:ind w:right="-55"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dcterms:created xsi:type="dcterms:W3CDTF">2025-07-06T01:21:00Z</dcterms:created>
  <dcterms:modified xsi:type="dcterms:W3CDTF">2025-07-06T01:21:00Z</dcterms:modified>
</cp:coreProperties>
</file>