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64C3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D264C3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D264C3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jc w:val="both"/>
        <w:rPr>
          <w:rFonts w:ascii="Arial" w:hAnsi="Arial"/>
          <w:sz w:val="24"/>
        </w:rPr>
      </w:pPr>
    </w:p>
    <w:p w:rsidR="00000000" w:rsidRDefault="00D264C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CDCC-098</w:t>
      </w:r>
      <w:r>
        <w:rPr>
          <w:rFonts w:ascii="Arial" w:hAnsi="Arial"/>
          <w:b/>
          <w:sz w:val="24"/>
        </w:rPr>
        <w:t>/98</w:t>
      </w:r>
    </w:p>
    <w:p w:rsidR="00000000" w:rsidRDefault="00D264C3">
      <w:pPr>
        <w:jc w:val="both"/>
        <w:rPr>
          <w:rFonts w:ascii="Arial" w:hAnsi="Arial"/>
          <w:b/>
          <w:sz w:val="24"/>
        </w:rPr>
      </w:pPr>
    </w:p>
    <w:p w:rsidR="00000000" w:rsidRDefault="00D264C3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D264C3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D264C3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264C3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D264C3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nota presentada por el señor </w:t>
      </w:r>
      <w:r>
        <w:rPr>
          <w:rFonts w:ascii="Arial" w:hAnsi="Arial"/>
          <w:sz w:val="24"/>
        </w:rPr>
        <w:t>Doctor Guillermo Ricardo Simari</w:t>
      </w:r>
      <w:r>
        <w:rPr>
          <w:rFonts w:ascii="Arial" w:hAnsi="Arial"/>
          <w:sz w:val="24"/>
        </w:rPr>
        <w:t>, en la cual expresa su deseo de proceder a la donación de material, adquirido con fondos del  pr</w:t>
      </w:r>
      <w:r>
        <w:rPr>
          <w:rFonts w:ascii="Arial" w:hAnsi="Arial"/>
          <w:sz w:val="24"/>
        </w:rPr>
        <w:t xml:space="preserve">oyecto de investigación </w:t>
      </w:r>
      <w:r>
        <w:rPr>
          <w:rFonts w:ascii="Arial" w:hAnsi="Arial"/>
          <w:b/>
          <w:sz w:val="24"/>
        </w:rPr>
        <w:t xml:space="preserve">“Sistemas </w:t>
      </w:r>
      <w:r>
        <w:rPr>
          <w:rFonts w:ascii="Arial" w:hAnsi="Arial"/>
          <w:b/>
          <w:sz w:val="24"/>
        </w:rPr>
        <w:t>d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z w:val="24"/>
        </w:rPr>
        <w:t xml:space="preserve"> Razonamiento Revisable</w:t>
      </w:r>
      <w:r>
        <w:rPr>
          <w:rFonts w:ascii="Arial" w:hAnsi="Arial"/>
          <w:b/>
          <w:sz w:val="24"/>
        </w:rPr>
        <w:t xml:space="preserve">” </w:t>
      </w:r>
      <w:r>
        <w:rPr>
          <w:rFonts w:ascii="Arial" w:hAnsi="Arial"/>
          <w:sz w:val="24"/>
        </w:rPr>
        <w:t>del cual es direc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tor; y</w:t>
      </w:r>
    </w:p>
    <w:p w:rsidR="00000000" w:rsidRDefault="00D264C3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D264C3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264C3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D264C3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las disposiciones vigentes sobre el particular, confieren a los Conse-jos Departamentales la facultad de aceptar los elementos que s</w:t>
      </w:r>
      <w:r>
        <w:rPr>
          <w:rFonts w:ascii="Arial" w:hAnsi="Arial"/>
          <w:sz w:val="24"/>
        </w:rPr>
        <w:t>e reciban en carácter de donación;</w:t>
      </w:r>
    </w:p>
    <w:p w:rsidR="00000000" w:rsidRDefault="00D264C3">
      <w:pPr>
        <w:ind w:right="-29"/>
        <w:jc w:val="both"/>
        <w:rPr>
          <w:rFonts w:ascii="Arial" w:hAnsi="Arial"/>
          <w:sz w:val="24"/>
        </w:rPr>
      </w:pPr>
    </w:p>
    <w:p w:rsidR="00000000" w:rsidRDefault="00D264C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D264C3">
      <w:pPr>
        <w:rPr>
          <w:rFonts w:ascii="Arial" w:hAnsi="Arial"/>
          <w:b/>
          <w:sz w:val="24"/>
        </w:rPr>
      </w:pPr>
    </w:p>
    <w:p w:rsidR="00000000" w:rsidRDefault="00D264C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23 de diciembre de 1998</w:t>
      </w:r>
    </w:p>
    <w:p w:rsidR="00000000" w:rsidRDefault="00D264C3">
      <w:pPr>
        <w:jc w:val="center"/>
        <w:rPr>
          <w:rFonts w:ascii="Arial" w:hAnsi="Arial"/>
          <w:b/>
          <w:sz w:val="24"/>
        </w:rPr>
      </w:pPr>
    </w:p>
    <w:p w:rsidR="00000000" w:rsidRDefault="00D264C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264C3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</w:t>
      </w:r>
    </w:p>
    <w:p w:rsidR="00000000" w:rsidRDefault="00D264C3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Aceptar la donación del bienes que </w:t>
      </w:r>
      <w:r>
        <w:rPr>
          <w:rFonts w:ascii="Arial" w:hAnsi="Arial"/>
          <w:sz w:val="24"/>
        </w:rPr>
        <w:t xml:space="preserve">a continuación se detallan, adquiridos con fondos del </w:t>
      </w:r>
      <w:r>
        <w:rPr>
          <w:rFonts w:ascii="Arial" w:hAnsi="Arial"/>
          <w:sz w:val="24"/>
        </w:rPr>
        <w:t xml:space="preserve">proyecto de investigación </w:t>
      </w:r>
      <w:r>
        <w:rPr>
          <w:rFonts w:ascii="Arial" w:hAnsi="Arial"/>
          <w:b/>
          <w:sz w:val="24"/>
        </w:rPr>
        <w:t xml:space="preserve">“Sistemas </w:t>
      </w:r>
      <w:r>
        <w:rPr>
          <w:rFonts w:ascii="Arial" w:hAnsi="Arial"/>
          <w:b/>
          <w:sz w:val="24"/>
        </w:rPr>
        <w:t>d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z w:val="24"/>
        </w:rPr>
        <w:t xml:space="preserve"> Razonamiento Revisable</w:t>
      </w:r>
      <w:r>
        <w:rPr>
          <w:rFonts w:ascii="Arial" w:hAnsi="Arial"/>
          <w:b/>
          <w:sz w:val="24"/>
        </w:rPr>
        <w:t xml:space="preserve">” </w:t>
      </w:r>
      <w:r>
        <w:rPr>
          <w:rFonts w:ascii="Arial" w:hAnsi="Arial"/>
          <w:sz w:val="24"/>
        </w:rPr>
        <w:t xml:space="preserve">del cual es director el </w:t>
      </w:r>
      <w:r>
        <w:rPr>
          <w:rFonts w:ascii="Arial" w:hAnsi="Arial"/>
          <w:sz w:val="24"/>
        </w:rPr>
        <w:t>Doctor Guillermo Ricardo Simari</w:t>
      </w:r>
      <w:r>
        <w:rPr>
          <w:rFonts w:ascii="Arial" w:hAnsi="Arial"/>
          <w:sz w:val="24"/>
        </w:rPr>
        <w:t>:</w:t>
      </w:r>
    </w:p>
    <w:p w:rsidR="00000000" w:rsidRDefault="00D264C3">
      <w:pPr>
        <w:ind w:right="-29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3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UPS marca LUNAR, modelo MERCURY LM400, de 400 V.A. con filtro de línea y baterías internas. Salidas a 220 volts.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$ 270,00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3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Motherboard VX PRO, con PENTIUM a 166 Mhz, ventilador CPU y memoria ca</w:t>
      </w:r>
      <w:r>
        <w:rPr>
          <w:rFonts w:ascii="Arial" w:hAnsi="Arial"/>
          <w:sz w:val="24"/>
        </w:rPr>
        <w:t xml:space="preserve">ché, instalado y configurado en Windows 95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$ 555,00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3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Disco IDE de 2,1 Gigabytes y tarjeta de video Trident 9440 PCI de 1 Mb, instalados en PC con 686 P120 y 2do disco de 540 Mb.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$ 420,00 </w:t>
      </w:r>
      <w:r>
        <w:rPr>
          <w:rFonts w:ascii="Arial" w:hAnsi="Arial"/>
          <w:sz w:val="24"/>
        </w:rPr>
        <w:t>;</w:t>
      </w:r>
    </w:p>
    <w:p w:rsidR="00000000" w:rsidRDefault="00D264C3">
      <w:pPr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3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Unidad lectora de CD-ROM IDE, velocidad: x20, </w:t>
      </w:r>
      <w:r>
        <w:rPr>
          <w:rFonts w:ascii="Arial" w:hAnsi="Arial"/>
          <w:sz w:val="24"/>
        </w:rPr>
        <w:t xml:space="preserve">y ampliación de memoria RAM, 8 Mb en SIMM de 72 pines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$ 305,00 </w:t>
      </w:r>
      <w:r>
        <w:rPr>
          <w:rFonts w:ascii="Arial" w:hAnsi="Arial"/>
          <w:sz w:val="24"/>
        </w:rPr>
        <w:t>;</w:t>
      </w:r>
    </w:p>
    <w:p w:rsidR="00000000" w:rsidRDefault="00D264C3">
      <w:pPr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3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Notebook marca Compaq, modelo ARMADA 1130, procesador PENTIUM a 120 Mhz, 16 Mb. RAM, disco de 1,08 Gigabyte, pantalla color de doble barrido, ranura PCMCIA, teclado y trackball. Bat</w:t>
      </w:r>
      <w:r>
        <w:rPr>
          <w:rFonts w:ascii="Arial" w:hAnsi="Arial"/>
          <w:sz w:val="24"/>
        </w:rPr>
        <w:t xml:space="preserve">ería, cargador y maletín. Con Windows 95, MS-Works y Netscape preintalados. Número de serie: 7707BJY32817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$ 2.455,00 </w:t>
      </w:r>
      <w:r>
        <w:rPr>
          <w:rFonts w:ascii="Arial" w:hAnsi="Arial"/>
          <w:sz w:val="24"/>
        </w:rPr>
        <w:t xml:space="preserve">  y</w:t>
      </w:r>
    </w:p>
    <w:p w:rsidR="00000000" w:rsidRDefault="00D264C3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D264C3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D264C3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jc w:val="both"/>
        <w:rPr>
          <w:rFonts w:ascii="Arial" w:hAnsi="Arial"/>
          <w:sz w:val="24"/>
        </w:rPr>
      </w:pPr>
    </w:p>
    <w:p w:rsidR="00000000" w:rsidRDefault="00D264C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  <w:r>
        <w:rPr>
          <w:rFonts w:ascii="Arial" w:hAnsi="Arial"/>
          <w:b/>
          <w:sz w:val="24"/>
        </w:rPr>
        <w:t>CDCC-098</w:t>
      </w:r>
      <w:r>
        <w:rPr>
          <w:rFonts w:ascii="Arial" w:hAnsi="Arial"/>
          <w:b/>
          <w:sz w:val="24"/>
        </w:rPr>
        <w:t>/98</w:t>
      </w:r>
    </w:p>
    <w:p w:rsidR="00000000" w:rsidRDefault="00D264C3">
      <w:pPr>
        <w:jc w:val="both"/>
        <w:rPr>
          <w:rFonts w:ascii="Arial" w:hAnsi="Arial"/>
          <w:b/>
          <w:sz w:val="24"/>
        </w:rPr>
      </w:pPr>
    </w:p>
    <w:p w:rsidR="00000000" w:rsidRDefault="00D264C3">
      <w:pPr>
        <w:numPr>
          <w:ilvl w:val="0"/>
          <w:numId w:val="23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Monitor SVGA COLOR marca TECHMEDIA, de 14'', punto 0,28 mm, no entrelazado, a 220 volts.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$ 295,00 </w:t>
      </w:r>
    </w:p>
    <w:p w:rsidR="00000000" w:rsidRDefault="00D264C3">
      <w:pPr>
        <w:ind w:left="360" w:right="-29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''Problem S</w:t>
      </w:r>
      <w:r>
        <w:rPr>
          <w:rFonts w:ascii="Arial" w:hAnsi="Arial"/>
          <w:sz w:val="24"/>
        </w:rPr>
        <w:t xml:space="preserve">olving and Artificial Intelligence'', Lauriere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$ 23,00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1134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''Deduction Systems'', Socher Ambrosius R.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$ 65,00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''A Course in Game Theory'', Osborne M. J.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$ 42,00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''Logic Programming'', Lloyd J.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$ 100,00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''Meta Log</w:t>
      </w:r>
      <w:r>
        <w:rPr>
          <w:rFonts w:ascii="Arial" w:hAnsi="Arial"/>
          <w:sz w:val="24"/>
        </w:rPr>
        <w:t>ics and Logic Programming'', Apt K.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$ 67,00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''The Art of Prolog'', Leon Sterling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$ 25,00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''Computational Theories of interaction and agency'', Philip E. Agre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$ 93,00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''Logic and Language'', U van Benthem &amp; A. ter Meulen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$ 205,00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''The Sciences of the Artificial'', H. Simon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$ 40,00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''Mind Design II'', J. Haugeland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$ 45,00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''Software Agents'', J. Bradshaw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$ 67,00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''Solving the Frame Problem'', M. Shanahan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$ 75,00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</w:t>
      </w:r>
      <w:r>
        <w:rPr>
          <w:rFonts w:ascii="Arial" w:hAnsi="Arial"/>
          <w:sz w:val="24"/>
        </w:rPr>
        <w:t xml:space="preserve">'Epistemología y metodología''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$ 26,00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''Computation and Intelligence'', G. Luger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$ 80,00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''Logic Programming'', L. Sterling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$ 125,00 </w:t>
      </w:r>
      <w:r>
        <w:rPr>
          <w:rFonts w:ascii="Arial" w:hAnsi="Arial"/>
          <w:sz w:val="24"/>
        </w:rPr>
        <w:t xml:space="preserve">; 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''Concepts of Programming Languages'', Robert W. Sebesta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>$ 57,00</w:t>
      </w:r>
      <w:r>
        <w:rPr>
          <w:rFonts w:ascii="Arial" w:hAnsi="Arial"/>
          <w:sz w:val="24"/>
        </w:rPr>
        <w:t>;</w:t>
      </w:r>
      <w:r>
        <w:rPr>
          <w:rFonts w:ascii="Arial" w:hAnsi="Arial"/>
          <w:b/>
          <w:i/>
          <w:sz w:val="24"/>
        </w:rPr>
        <w:t xml:space="preserve"> 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''Logic </w:t>
      </w:r>
      <w:r>
        <w:rPr>
          <w:rFonts w:ascii="Arial" w:hAnsi="Arial"/>
          <w:sz w:val="24"/>
        </w:rPr>
        <w:t xml:space="preserve">Programming and Nonmonotonic Reasoning'', Dix J.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$ 75,00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''Object-oriented Software Construction'', Meyer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$ 69,00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''A First Course in Database Systems'', Ullman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$ 32,00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4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''AI Agents in Virtual Reality Worlds: Programming </w:t>
      </w:r>
      <w:r>
        <w:rPr>
          <w:rFonts w:ascii="Arial" w:hAnsi="Arial"/>
          <w:sz w:val="24"/>
        </w:rPr>
        <w:t xml:space="preserve">Intelligent Vr in C++'', Mark Watson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$ 47,95 </w:t>
      </w:r>
      <w:r>
        <w:rPr>
          <w:rFonts w:ascii="Arial" w:hAnsi="Arial"/>
          <w:sz w:val="24"/>
        </w:rPr>
        <w:t>;</w:t>
      </w:r>
    </w:p>
    <w:p w:rsidR="00000000" w:rsidRDefault="00D264C3">
      <w:pPr>
        <w:jc w:val="both"/>
        <w:rPr>
          <w:rFonts w:ascii="Arial" w:hAnsi="Arial"/>
          <w:sz w:val="24"/>
        </w:rPr>
      </w:pPr>
    </w:p>
    <w:p w:rsidR="00000000" w:rsidRDefault="00D264C3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D264C3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D264C3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D264C3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lastRenderedPageBreak/>
        <w:t>“1998 – Año de los Municipios”</w:t>
      </w: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jc w:val="both"/>
        <w:rPr>
          <w:rFonts w:ascii="Arial" w:hAnsi="Arial"/>
          <w:sz w:val="24"/>
        </w:rPr>
      </w:pPr>
    </w:p>
    <w:p w:rsidR="00000000" w:rsidRDefault="00D264C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  <w:r>
        <w:rPr>
          <w:rFonts w:ascii="Arial" w:hAnsi="Arial"/>
          <w:b/>
          <w:sz w:val="24"/>
        </w:rPr>
        <w:t>CDCC-098</w:t>
      </w:r>
      <w:r>
        <w:rPr>
          <w:rFonts w:ascii="Arial" w:hAnsi="Arial"/>
          <w:b/>
          <w:sz w:val="24"/>
        </w:rPr>
        <w:t>/98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''Intelligent Java Applications for the Internet and Intranets'', Mark Watson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$ 51,91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1134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''Agent Sourcebook: A Complete Guide to Desktop, Internet, and Intranet Agents'', Alper Caglayan, Col</w:t>
      </w:r>
      <w:r>
        <w:rPr>
          <w:rFonts w:ascii="Arial" w:hAnsi="Arial"/>
          <w:sz w:val="24"/>
        </w:rPr>
        <w:t xml:space="preserve">in G. Harrison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$ 43,94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1134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''Conjectures and Refutations: The Growth of Scientific Knowledge'', Karl R. Popper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$ 31,90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''First-Order Logic'', Raymond M. Smullyan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$ 18,31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''Foundations of Mathematical Logic'', Haskell Brooks </w:t>
      </w:r>
      <w:r>
        <w:rPr>
          <w:rFonts w:ascii="Arial" w:hAnsi="Arial"/>
          <w:sz w:val="24"/>
        </w:rPr>
        <w:t xml:space="preserve">Curry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$ 22,31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''Introduction to Logic and to the Methodology of Deductive Sciences'', Alfred Tarski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$ 19,11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''Logic of Scientific Discovery'', Karl R. Popper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$ 39,90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''Comm. Coop. Agent System'', Haddadi A.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>$ 4</w:t>
      </w:r>
      <w:r>
        <w:rPr>
          <w:rFonts w:ascii="Arial" w:hAnsi="Arial"/>
          <w:b/>
          <w:i/>
          <w:sz w:val="24"/>
        </w:rPr>
        <w:t xml:space="preserve">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''Intelligent Agent Systems'', Singh M.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$ 45,00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''Distrib. Artif. Intelligence'', Zhang C.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$ 50,00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''Artificial Soc. Systems'', Castelfranchi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$ 65,00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''Creating Personal. for Synth.'', Trappl R.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$ 55,00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''Parall. Dist. Multiagent Prod. Systems'', Ishida T.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$ 45,00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''Intelligent Agents'',  Wooldridge M.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$ 70,00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''Intelligent Agents II'', Wooldridge M.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$ 70,00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''Intelligent Agents III'', Muller J.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$ 65,00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</w:t>
      </w:r>
      <w:r>
        <w:rPr>
          <w:rFonts w:ascii="Arial" w:hAnsi="Arial"/>
          <w:sz w:val="24"/>
        </w:rPr>
        <w:t>Software Agents Soft. Comp.'', Nwana H.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$ 55,00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''Distributed Artificial Intelligence Meets Machin. Learn.'', Weig G.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$ 55,00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''Adaptation &amp; Learning in Multiagent Systems'', Weig G.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$ 50,00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5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''The Covenant of Reason: Rat</w:t>
      </w:r>
      <w:r>
        <w:rPr>
          <w:rFonts w:ascii="Arial" w:hAnsi="Arial"/>
          <w:sz w:val="24"/>
        </w:rPr>
        <w:t xml:space="preserve">ionality and the Commitments of Thought'', </w:t>
      </w:r>
    </w:p>
    <w:p w:rsidR="00000000" w:rsidRDefault="00D264C3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D264C3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D264C3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D264C3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jc w:val="both"/>
        <w:rPr>
          <w:rFonts w:ascii="Arial" w:hAnsi="Arial"/>
          <w:sz w:val="24"/>
        </w:rPr>
      </w:pPr>
    </w:p>
    <w:p w:rsidR="00000000" w:rsidRDefault="00D264C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  <w:r>
        <w:rPr>
          <w:rFonts w:ascii="Arial" w:hAnsi="Arial"/>
          <w:b/>
          <w:sz w:val="24"/>
        </w:rPr>
        <w:t>CDCC-098</w:t>
      </w:r>
      <w:r>
        <w:rPr>
          <w:rFonts w:ascii="Arial" w:hAnsi="Arial"/>
          <w:b/>
          <w:sz w:val="24"/>
        </w:rPr>
        <w:t>/98</w:t>
      </w:r>
    </w:p>
    <w:p w:rsidR="00000000" w:rsidRDefault="00D264C3">
      <w:pPr>
        <w:jc w:val="both"/>
        <w:rPr>
          <w:rFonts w:ascii="Arial" w:hAnsi="Arial"/>
          <w:sz w:val="24"/>
        </w:rPr>
      </w:pPr>
    </w:p>
    <w:p w:rsidR="00000000" w:rsidRDefault="00D264C3">
      <w:pPr>
        <w:ind w:left="981" w:firstLine="15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saac Levi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$ 28,40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981" w:firstLine="153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''Irrationality: Why we Don't Think Straight!'', Stuart Sutherland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$ 34,40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1134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''Handbook of Algebra, Vol. 1'', M. Hazewinkel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$ 185,00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''Machine Learning (McGraw-</w:t>
      </w:r>
      <w:r>
        <w:rPr>
          <w:rFonts w:ascii="Arial" w:hAnsi="Arial"/>
          <w:sz w:val="24"/>
        </w:rPr>
        <w:t xml:space="preserve">Hill Series in Computer Science)'', Tom M. Mitchell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$ 94,975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''Readings in Distributed Artificial Intelligence'', Alan H. Bond, Les Gasser (Editor)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$ 64,375 </w:t>
      </w:r>
      <w:r>
        <w:rPr>
          <w:rFonts w:ascii="Arial" w:hAnsi="Arial"/>
          <w:sz w:val="24"/>
        </w:rPr>
        <w:t xml:space="preserve">; 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''Metaphor and Thought'', Andrew Ortony (Editor)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$ 45,90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''Rea</w:t>
      </w:r>
      <w:r>
        <w:rPr>
          <w:rFonts w:ascii="Arial" w:hAnsi="Arial"/>
          <w:sz w:val="24"/>
        </w:rPr>
        <w:t>dings in Agents'', Michael N. Huhns (Editor), Munindar P. Singh (Editor)</w:t>
      </w:r>
      <w:r>
        <w:rPr>
          <w:rFonts w:ascii="Arial" w:hAnsi="Arial"/>
          <w:i/>
          <w:sz w:val="24"/>
        </w:rPr>
        <w:t xml:space="preserve"> * Valor : </w:t>
      </w:r>
      <w:r>
        <w:rPr>
          <w:rFonts w:ascii="Arial" w:hAnsi="Arial"/>
          <w:b/>
          <w:i/>
          <w:sz w:val="24"/>
        </w:rPr>
        <w:t xml:space="preserve">$ 62,90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''The Emperor's New Mind : Concerning Computers, Minds, and the Laws of Physics'', Roger Penrose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$ 20,68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''The Society of Mind'', Marvin Minsky </w:t>
      </w:r>
      <w:r>
        <w:rPr>
          <w:rFonts w:ascii="Arial" w:hAnsi="Arial"/>
          <w:i/>
          <w:sz w:val="24"/>
        </w:rPr>
        <w:t>* Valor</w:t>
      </w:r>
      <w:r>
        <w:rPr>
          <w:rFonts w:ascii="Arial" w:hAnsi="Arial"/>
          <w:i/>
          <w:sz w:val="24"/>
        </w:rPr>
        <w:t xml:space="preserve"> : </w:t>
      </w:r>
      <w:r>
        <w:rPr>
          <w:rFonts w:ascii="Arial" w:hAnsi="Arial"/>
          <w:b/>
          <w:i/>
          <w:sz w:val="24"/>
        </w:rPr>
        <w:t xml:space="preserve">$ 19,08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''Fluid Concepts and Creative Analogies: Computer Models of the Fundamen-tal Mechanisms of Thought'', Douglas Hofstadter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$ 21,52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''A theory of Objects (Monographs in Computer Science)'', Martin Abadi, Luca Cardelli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>$ 47,1</w:t>
      </w:r>
      <w:r>
        <w:rPr>
          <w:rFonts w:ascii="Arial" w:hAnsi="Arial"/>
          <w:b/>
          <w:i/>
          <w:sz w:val="24"/>
        </w:rPr>
        <w:t xml:space="preserve">7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''Operating Systems Concepts'', Abraham Silberschatz, Peter B. Galvin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$ 66,25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''Shadows of the Mind: A Search for the Missing Science of Consciousness'', Roger Penrose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$ 20,68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''Truth, Deduction and Computation: Logic and semant</w:t>
      </w:r>
      <w:r>
        <w:rPr>
          <w:rFonts w:ascii="Arial" w:hAnsi="Arial"/>
          <w:sz w:val="24"/>
        </w:rPr>
        <w:t xml:space="preserve">ics for the Computer Science (Principles of Computer Science Series)'', R. E. Davis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$ 51,90 </w:t>
      </w:r>
      <w:r>
        <w:rPr>
          <w:rFonts w:ascii="Arial" w:hAnsi="Arial"/>
          <w:sz w:val="24"/>
        </w:rPr>
        <w:t>;</w:t>
      </w:r>
    </w:p>
    <w:p w:rsidR="00000000" w:rsidRDefault="00D264C3">
      <w:pPr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''Structured Computer Organization'', Andrews S. Tanenbaum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$ 100,00 </w:t>
      </w:r>
      <w:r>
        <w:rPr>
          <w:rFonts w:ascii="Arial" w:hAnsi="Arial"/>
          <w:sz w:val="24"/>
        </w:rPr>
        <w:t>;</w:t>
      </w:r>
    </w:p>
    <w:p w:rsidR="00000000" w:rsidRDefault="00D264C3">
      <w:pPr>
        <w:ind w:left="1134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''Handbook of Formal Languages''</w:t>
      </w:r>
      <w:r>
        <w:rPr>
          <w:rFonts w:ascii="Arial" w:hAnsi="Arial"/>
          <w:sz w:val="24"/>
        </w:rPr>
        <w:t xml:space="preserve"> (3 Vols.), Rozenberg &amp; Salomaa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>$ 4</w:t>
      </w:r>
      <w:r>
        <w:rPr>
          <w:rFonts w:ascii="Arial" w:hAnsi="Arial"/>
          <w:b/>
          <w:i/>
          <w:sz w:val="24"/>
        </w:rPr>
        <w:t>10</w:t>
      </w:r>
      <w:r>
        <w:rPr>
          <w:rFonts w:ascii="Arial" w:hAnsi="Arial"/>
          <w:b/>
          <w:i/>
          <w:sz w:val="24"/>
        </w:rPr>
        <w:t>,00</w:t>
      </w:r>
      <w:r>
        <w:rPr>
          <w:rFonts w:ascii="Arial" w:hAnsi="Arial"/>
          <w:sz w:val="24"/>
        </w:rPr>
        <w:t xml:space="preserve">   y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ind w:right="-29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D264C3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D264C3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D264C3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widowControl w:val="0"/>
        <w:rPr>
          <w:rFonts w:ascii="Arial" w:hAnsi="Arial"/>
          <w:sz w:val="24"/>
        </w:rPr>
      </w:pPr>
    </w:p>
    <w:p w:rsidR="00000000" w:rsidRDefault="00D264C3">
      <w:pPr>
        <w:jc w:val="both"/>
        <w:rPr>
          <w:rFonts w:ascii="Arial" w:hAnsi="Arial"/>
          <w:sz w:val="24"/>
        </w:rPr>
      </w:pPr>
    </w:p>
    <w:p w:rsidR="00000000" w:rsidRDefault="00D264C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  <w:r>
        <w:rPr>
          <w:rFonts w:ascii="Arial" w:hAnsi="Arial"/>
          <w:b/>
          <w:sz w:val="24"/>
        </w:rPr>
        <w:t>CDCC-098</w:t>
      </w:r>
      <w:r>
        <w:rPr>
          <w:rFonts w:ascii="Arial" w:hAnsi="Arial"/>
          <w:b/>
          <w:sz w:val="24"/>
        </w:rPr>
        <w:t>/98</w:t>
      </w:r>
    </w:p>
    <w:p w:rsidR="00000000" w:rsidRDefault="00D264C3">
      <w:pPr>
        <w:ind w:left="360" w:right="-29"/>
        <w:jc w:val="both"/>
        <w:rPr>
          <w:rFonts w:ascii="Arial" w:hAnsi="Arial"/>
          <w:sz w:val="24"/>
        </w:rPr>
      </w:pPr>
    </w:p>
    <w:p w:rsidR="00000000" w:rsidRDefault="00D264C3">
      <w:pPr>
        <w:numPr>
          <w:ilvl w:val="0"/>
          <w:numId w:val="26"/>
        </w:numPr>
        <w:tabs>
          <w:tab w:val="clear" w:pos="567"/>
          <w:tab w:val="num" w:pos="1134"/>
        </w:tabs>
        <w:ind w:left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''The P</w:t>
      </w:r>
      <w:r>
        <w:rPr>
          <w:rFonts w:ascii="Arial" w:hAnsi="Arial"/>
          <w:sz w:val="24"/>
        </w:rPr>
        <w:t>rinciples of Mathematics Revisited'', Jaakko Hintikka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 xml:space="preserve">$ </w:t>
      </w:r>
      <w:r>
        <w:rPr>
          <w:rFonts w:ascii="Arial" w:hAnsi="Arial"/>
          <w:b/>
          <w:i/>
          <w:sz w:val="24"/>
        </w:rPr>
        <w:t>31</w:t>
      </w:r>
      <w:r>
        <w:rPr>
          <w:rFonts w:ascii="Arial" w:hAnsi="Arial"/>
          <w:b/>
          <w:i/>
          <w:sz w:val="24"/>
        </w:rPr>
        <w:t>,</w:t>
      </w:r>
      <w:r>
        <w:rPr>
          <w:rFonts w:ascii="Arial" w:hAnsi="Arial"/>
          <w:b/>
          <w:i/>
          <w:sz w:val="24"/>
        </w:rPr>
        <w:t>9</w:t>
      </w:r>
      <w:r>
        <w:rPr>
          <w:rFonts w:ascii="Arial" w:hAnsi="Arial"/>
          <w:b/>
          <w:i/>
          <w:sz w:val="24"/>
        </w:rPr>
        <w:t xml:space="preserve">0 </w:t>
      </w:r>
    </w:p>
    <w:p w:rsidR="00000000" w:rsidRDefault="00D264C3">
      <w:pPr>
        <w:ind w:left="567"/>
        <w:jc w:val="both"/>
        <w:rPr>
          <w:rFonts w:ascii="Arial" w:hAnsi="Arial"/>
          <w:sz w:val="24"/>
        </w:rPr>
      </w:pPr>
    </w:p>
    <w:p w:rsidR="00000000" w:rsidRDefault="00D264C3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Incorporar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al patrimonio de la Universidad Nacional del Sur los elementos mencionados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a par</w:t>
      </w:r>
      <w:r>
        <w:rPr>
          <w:rFonts w:ascii="Arial" w:hAnsi="Arial"/>
          <w:sz w:val="24"/>
        </w:rPr>
        <w:t>tir del día de la fecha de la presente resolución.-</w:t>
      </w:r>
    </w:p>
    <w:p w:rsidR="00000000" w:rsidRDefault="00D264C3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D264C3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Resolver que el material al cual se hace referencia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hasta tanto no finalice el respectivo proyecto, estará bajo la entera responsabilidad del director del mismo.-</w:t>
      </w:r>
    </w:p>
    <w:p w:rsidR="00000000" w:rsidRDefault="00D264C3">
      <w:pPr>
        <w:ind w:right="-29"/>
        <w:jc w:val="both"/>
        <w:rPr>
          <w:rFonts w:ascii="Arial" w:hAnsi="Arial"/>
          <w:sz w:val="24"/>
        </w:rPr>
      </w:pPr>
    </w:p>
    <w:p w:rsidR="00000000" w:rsidRDefault="00D264C3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</w:t>
      </w:r>
      <w:r>
        <w:rPr>
          <w:rFonts w:ascii="Arial" w:hAnsi="Arial"/>
          <w:sz w:val="24"/>
        </w:rPr>
        <w:t>egístrese; comuníquese; tomen conocimiento el Consejo Universitario y la Secretaría General de Ciencia y Tecnología; pase a la Dirección General de Economía y Finanzas a los fines que corresponda; cumplido, archívese.------------------------------------</w:t>
      </w:r>
    </w:p>
    <w:p w:rsidR="00000000" w:rsidRDefault="00D264C3">
      <w:pPr>
        <w:ind w:right="-29"/>
        <w:jc w:val="both"/>
        <w:rPr>
          <w:rFonts w:ascii="Arial" w:hAnsi="Arial"/>
          <w:sz w:val="24"/>
        </w:rPr>
      </w:pPr>
    </w:p>
    <w:p w:rsidR="00000000" w:rsidRDefault="00D264C3">
      <w:pPr>
        <w:ind w:right="-29"/>
        <w:jc w:val="both"/>
        <w:rPr>
          <w:rFonts w:ascii="Arial" w:hAnsi="Arial"/>
          <w:sz w:val="24"/>
        </w:rPr>
      </w:pPr>
    </w:p>
    <w:p w:rsidR="00000000" w:rsidRDefault="00D264C3">
      <w:pPr>
        <w:ind w:right="-29"/>
        <w:jc w:val="both"/>
        <w:rPr>
          <w:rFonts w:ascii="Arial" w:hAnsi="Arial"/>
          <w:sz w:val="24"/>
        </w:rPr>
      </w:pPr>
    </w:p>
    <w:p w:rsidR="00000000" w:rsidRDefault="00D264C3">
      <w:pPr>
        <w:jc w:val="both"/>
        <w:rPr>
          <w:rFonts w:ascii="Arial" w:hAnsi="Arial"/>
          <w:b/>
          <w:sz w:val="24"/>
        </w:rPr>
      </w:pPr>
    </w:p>
    <w:p w:rsidR="00000000" w:rsidRDefault="00D264C3">
      <w:pPr>
        <w:jc w:val="both"/>
        <w:rPr>
          <w:rFonts w:ascii="Arial" w:hAnsi="Arial"/>
          <w:b/>
          <w:sz w:val="24"/>
        </w:rPr>
      </w:pPr>
    </w:p>
    <w:p w:rsidR="00000000" w:rsidRDefault="00D264C3">
      <w:pPr>
        <w:jc w:val="both"/>
        <w:rPr>
          <w:rFonts w:ascii="Arial" w:hAnsi="Arial"/>
          <w:b/>
          <w:sz w:val="24"/>
        </w:rPr>
      </w:pPr>
    </w:p>
    <w:p w:rsidR="00000000" w:rsidRDefault="00D264C3">
      <w:pPr>
        <w:jc w:val="both"/>
        <w:rPr>
          <w:rFonts w:ascii="Arial" w:hAnsi="Arial"/>
          <w:b/>
          <w:sz w:val="24"/>
        </w:rPr>
      </w:pPr>
    </w:p>
    <w:p w:rsidR="00000000" w:rsidRDefault="00D264C3">
      <w:pPr>
        <w:jc w:val="both"/>
        <w:rPr>
          <w:rFonts w:ascii="Arial" w:hAnsi="Arial"/>
          <w:b/>
          <w:sz w:val="24"/>
        </w:rPr>
      </w:pPr>
    </w:p>
    <w:p w:rsidR="00000000" w:rsidRDefault="00D264C3">
      <w:pPr>
        <w:jc w:val="both"/>
        <w:rPr>
          <w:rFonts w:ascii="Arial" w:hAnsi="Arial"/>
          <w:b/>
          <w:sz w:val="24"/>
        </w:rPr>
      </w:pPr>
    </w:p>
    <w:p w:rsidR="00000000" w:rsidRDefault="00D264C3">
      <w:pPr>
        <w:jc w:val="both"/>
        <w:rPr>
          <w:rFonts w:ascii="Arial" w:hAnsi="Arial"/>
          <w:b/>
          <w:sz w:val="24"/>
        </w:rPr>
      </w:pPr>
    </w:p>
    <w:p w:rsidR="00000000" w:rsidRDefault="00D264C3">
      <w:pPr>
        <w:jc w:val="both"/>
        <w:rPr>
          <w:rFonts w:ascii="Arial" w:hAnsi="Arial"/>
          <w:b/>
          <w:sz w:val="24"/>
        </w:rPr>
      </w:pPr>
    </w:p>
    <w:p w:rsidR="00000000" w:rsidRDefault="00D264C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Expte. </w:t>
      </w:r>
      <w:r>
        <w:rPr>
          <w:rFonts w:ascii="Arial" w:hAnsi="Arial"/>
          <w:sz w:val="24"/>
        </w:rPr>
        <w:t>DCC 1088/96</w:t>
      </w: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p w:rsidR="00000000" w:rsidRDefault="00D264C3">
      <w:pPr>
        <w:ind w:right="-29"/>
        <w:jc w:val="both"/>
        <w:rPr>
          <w:b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3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B42D4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D77286D"/>
    <w:multiLevelType w:val="singleLevel"/>
    <w:tmpl w:val="866C4FAA"/>
    <w:lvl w:ilvl="0">
      <w:start w:val="1"/>
      <w:numFmt w:val="bullet"/>
      <w:lvlText w:val="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/>
        <w:i w:val="0"/>
      </w:rPr>
    </w:lvl>
  </w:abstractNum>
  <w:abstractNum w:abstractNumId="3">
    <w:nsid w:val="23482755"/>
    <w:multiLevelType w:val="singleLevel"/>
    <w:tmpl w:val="D1D6754C"/>
    <w:lvl w:ilvl="0">
      <w:start w:val="1"/>
      <w:numFmt w:val="bullet"/>
      <w:lvlText w:val="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4">
    <w:nsid w:val="23C863C6"/>
    <w:multiLevelType w:val="singleLevel"/>
    <w:tmpl w:val="AA80927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8AC7D9A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A9B370B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D1C4550"/>
    <w:multiLevelType w:val="singleLevel"/>
    <w:tmpl w:val="D9201C3A"/>
    <w:lvl w:ilvl="0">
      <w:start w:val="1"/>
      <w:numFmt w:val="bullet"/>
      <w:lvlText w:val="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</w:abstractNum>
  <w:abstractNum w:abstractNumId="8">
    <w:nsid w:val="32412CBE"/>
    <w:multiLevelType w:val="singleLevel"/>
    <w:tmpl w:val="89E0CC76"/>
    <w:lvl w:ilvl="0">
      <w:start w:val="1"/>
      <w:numFmt w:val="bullet"/>
      <w:lvlText w:val="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9">
    <w:nsid w:val="33F0399C"/>
    <w:multiLevelType w:val="singleLevel"/>
    <w:tmpl w:val="415026B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</w:rPr>
    </w:lvl>
  </w:abstractNum>
  <w:abstractNum w:abstractNumId="10">
    <w:nsid w:val="341F56D9"/>
    <w:multiLevelType w:val="singleLevel"/>
    <w:tmpl w:val="866C4FAA"/>
    <w:lvl w:ilvl="0">
      <w:start w:val="1"/>
      <w:numFmt w:val="bullet"/>
      <w:lvlText w:val="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/>
        <w:i w:val="0"/>
      </w:rPr>
    </w:lvl>
  </w:abstractNum>
  <w:abstractNum w:abstractNumId="11">
    <w:nsid w:val="42AD2B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B2E61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4B13F1A"/>
    <w:multiLevelType w:val="singleLevel"/>
    <w:tmpl w:val="AD3EBD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982122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3120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B5A4F5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FC12D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72000A"/>
    <w:multiLevelType w:val="singleLevel"/>
    <w:tmpl w:val="866C4FAA"/>
    <w:lvl w:ilvl="0">
      <w:start w:val="1"/>
      <w:numFmt w:val="bullet"/>
      <w:lvlText w:val="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/>
        <w:i w:val="0"/>
      </w:rPr>
    </w:lvl>
  </w:abstractNum>
  <w:abstractNum w:abstractNumId="19">
    <w:nsid w:val="647B18B1"/>
    <w:multiLevelType w:val="singleLevel"/>
    <w:tmpl w:val="3E26973E"/>
    <w:lvl w:ilvl="0">
      <w:start w:val="1"/>
      <w:numFmt w:val="bullet"/>
      <w:lvlText w:val="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20">
    <w:nsid w:val="6B990B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D483931"/>
    <w:multiLevelType w:val="singleLevel"/>
    <w:tmpl w:val="C4B26E32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DC743E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4A64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194F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CF923C0"/>
    <w:multiLevelType w:val="singleLevel"/>
    <w:tmpl w:val="8CBA62D4"/>
    <w:lvl w:ilvl="0">
      <w:start w:val="1"/>
      <w:numFmt w:val="bullet"/>
      <w:lvlText w:val="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22"/>
  </w:num>
  <w:num w:numId="5">
    <w:abstractNumId w:val="1"/>
  </w:num>
  <w:num w:numId="6">
    <w:abstractNumId w:val="23"/>
  </w:num>
  <w:num w:numId="7">
    <w:abstractNumId w:val="14"/>
  </w:num>
  <w:num w:numId="8">
    <w:abstractNumId w:val="20"/>
  </w:num>
  <w:num w:numId="9">
    <w:abstractNumId w:val="16"/>
  </w:num>
  <w:num w:numId="10">
    <w:abstractNumId w:val="5"/>
  </w:num>
  <w:num w:numId="11">
    <w:abstractNumId w:val="6"/>
  </w:num>
  <w:num w:numId="12">
    <w:abstractNumId w:val="9"/>
  </w:num>
  <w:num w:numId="13">
    <w:abstractNumId w:val="13"/>
  </w:num>
  <w:num w:numId="14">
    <w:abstractNumId w:val="17"/>
  </w:num>
  <w:num w:numId="15">
    <w:abstractNumId w:val="15"/>
  </w:num>
  <w:num w:numId="16">
    <w:abstractNumId w:val="12"/>
  </w:num>
  <w:num w:numId="17">
    <w:abstractNumId w:val="4"/>
  </w:num>
  <w:num w:numId="18">
    <w:abstractNumId w:val="21"/>
  </w:num>
  <w:num w:numId="19">
    <w:abstractNumId w:val="19"/>
  </w:num>
  <w:num w:numId="20">
    <w:abstractNumId w:val="3"/>
  </w:num>
  <w:num w:numId="21">
    <w:abstractNumId w:val="7"/>
  </w:num>
  <w:num w:numId="22">
    <w:abstractNumId w:val="25"/>
  </w:num>
  <w:num w:numId="23">
    <w:abstractNumId w:val="8"/>
  </w:num>
  <w:num w:numId="24">
    <w:abstractNumId w:val="18"/>
  </w:num>
  <w:num w:numId="25">
    <w:abstractNumId w:val="10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64C3"/>
    <w:rsid w:val="00D2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CDCC-038/96</vt:lpstr>
    </vt:vector>
  </TitlesOfParts>
  <Company>Universidad Nacional del Sur</Company>
  <LinksUpToDate>false</LinksUpToDate>
  <CharactersWithSpaces>7300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cp:lastModifiedBy>Keith</cp:lastModifiedBy>
  <cp:revision>2</cp:revision>
  <cp:lastPrinted>1998-12-30T07:34:00Z</cp:lastPrinted>
  <dcterms:created xsi:type="dcterms:W3CDTF">2025-07-06T01:26:00Z</dcterms:created>
  <dcterms:modified xsi:type="dcterms:W3CDTF">2025-07-06T01:26:00Z</dcterms:modified>
</cp:coreProperties>
</file>