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1C1A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A1C1A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A1C1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8A1C1A">
      <w:pPr>
        <w:jc w:val="both"/>
        <w:rPr>
          <w:rFonts w:ascii="Arial" w:hAnsi="Arial"/>
          <w:sz w:val="24"/>
        </w:rPr>
      </w:pPr>
    </w:p>
    <w:p w:rsidR="00000000" w:rsidRDefault="008A1C1A">
      <w:pPr>
        <w:jc w:val="both"/>
        <w:rPr>
          <w:rFonts w:ascii="Arial" w:hAnsi="Arial"/>
          <w:sz w:val="24"/>
        </w:rPr>
      </w:pPr>
    </w:p>
    <w:p w:rsidR="00000000" w:rsidRDefault="008A1C1A">
      <w:pPr>
        <w:widowControl w:val="0"/>
        <w:jc w:val="both"/>
        <w:rPr>
          <w:rFonts w:ascii="Arial" w:hAnsi="Arial"/>
          <w:sz w:val="24"/>
        </w:rPr>
      </w:pPr>
    </w:p>
    <w:p w:rsidR="00000000" w:rsidRDefault="008A1C1A">
      <w:pPr>
        <w:widowControl w:val="0"/>
        <w:jc w:val="both"/>
        <w:rPr>
          <w:rFonts w:ascii="Arial" w:hAnsi="Arial"/>
          <w:sz w:val="24"/>
        </w:rPr>
      </w:pPr>
    </w:p>
    <w:p w:rsidR="00000000" w:rsidRDefault="008A1C1A">
      <w:pPr>
        <w:pStyle w:val="Ttulo3"/>
      </w:pPr>
      <w:r>
        <w:t>REGISTRADO BAJO N</w:t>
      </w:r>
      <w:r>
        <w:sym w:font="Symbol" w:char="F0B0"/>
      </w:r>
      <w:r>
        <w:t xml:space="preserve">  DCC-003/99</w:t>
      </w:r>
    </w:p>
    <w:p w:rsidR="00000000" w:rsidRDefault="008A1C1A">
      <w:pPr>
        <w:rPr>
          <w:rFonts w:ascii="Arial" w:hAnsi="Arial"/>
          <w:b/>
          <w:sz w:val="24"/>
        </w:rPr>
      </w:pPr>
    </w:p>
    <w:p w:rsidR="00000000" w:rsidRDefault="008A1C1A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8A1C1A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8A1C1A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8A1C1A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8A1C1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8A1C1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A1C1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CSU-048/99 (expte. SGRIyEU 2072/98) se efectúa al Departamento de Ciencias de l</w:t>
      </w:r>
      <w:r>
        <w:rPr>
          <w:rFonts w:ascii="Arial" w:hAnsi="Arial"/>
          <w:sz w:val="24"/>
        </w:rPr>
        <w:t>a Computación una asignación la suma (aprox.) de pe-sos TRES MIL VEINTE para cubrir un cargo de profesor con destino a la ciudad de Ge-neral Lamadrid, en el período comprendido entre el 15 de marzo y el 14 de julio de 1999; y</w:t>
      </w:r>
    </w:p>
    <w:p w:rsidR="00000000" w:rsidRDefault="008A1C1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A1C1A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8A1C1A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A1C1A">
      <w:pPr>
        <w:pStyle w:val="Ttulo1"/>
      </w:pPr>
      <w:r>
        <w:t>Que la  Sec</w:t>
      </w:r>
      <w:r>
        <w:t xml:space="preserve">retaría de Relaciones Institucionales  y  Extensión Universitaria        </w:t>
      </w:r>
    </w:p>
    <w:p w:rsidR="00000000" w:rsidRDefault="008A1C1A">
      <w:pPr>
        <w:pStyle w:val="Textoindependiente"/>
      </w:pPr>
      <w:r>
        <w:t>-ante la necesidad de contar con un docente que dictara una asignatura inherente al área que integra esta unidad académica- requiere de esta última la propuesta de docen-tes disponib</w:t>
      </w:r>
      <w:r>
        <w:t>les para el desarrollo de dicha materia;</w:t>
      </w:r>
    </w:p>
    <w:p w:rsidR="00000000" w:rsidRDefault="008A1C1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A1C1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8A1C1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A1C1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se co</w:t>
      </w:r>
      <w:r>
        <w:rPr>
          <w:rFonts w:ascii="Arial" w:hAnsi="Arial"/>
          <w:sz w:val="24"/>
        </w:rPr>
        <w:t>ntó con la anuencia del Licenciado Diego César Martínez para hacerse cargo del dictado de la asignatura “Procesamiento de Datos”,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CSU-048/99;</w:t>
      </w:r>
    </w:p>
    <w:p w:rsidR="00000000" w:rsidRDefault="008A1C1A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8A1C1A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8A1C1A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8A1C1A">
      <w:pPr>
        <w:pStyle w:val="Ttulo2"/>
        <w:ind w:firstLine="1418"/>
        <w:jc w:val="both"/>
      </w:pPr>
      <w:r>
        <w:t xml:space="preserve">El Director Decano del Departamento de </w:t>
      </w:r>
      <w:r>
        <w:t>Ciencias de la Computación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8A1C1A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8A1C1A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A1C1A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8A1C1A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Licenciado Diego César MARTÍNEZ</w:t>
      </w:r>
      <w:r>
        <w:rPr>
          <w:rFonts w:ascii="Arial" w:hAnsi="Arial"/>
          <w:sz w:val="24"/>
        </w:rPr>
        <w:t xml:space="preserve"> (D.N.I. 24.691.682 * Leg. 8746), u</w:t>
      </w:r>
      <w:r>
        <w:rPr>
          <w:rFonts w:ascii="Arial" w:hAnsi="Arial"/>
          <w:sz w:val="24"/>
        </w:rPr>
        <w:t xml:space="preserve">na asignación complementaria para dictar la asignatura </w:t>
      </w:r>
      <w:r>
        <w:rPr>
          <w:rFonts w:ascii="Arial" w:hAnsi="Arial"/>
          <w:b/>
          <w:sz w:val="24"/>
        </w:rPr>
        <w:t>“Procesamiento de D</w:t>
      </w:r>
      <w:r>
        <w:rPr>
          <w:rFonts w:ascii="Arial" w:hAnsi="Arial"/>
          <w:b/>
          <w:sz w:val="24"/>
          <w:u w:val="single"/>
        </w:rPr>
        <w:t>a</w:t>
      </w:r>
      <w:r>
        <w:rPr>
          <w:rFonts w:ascii="Arial" w:hAnsi="Arial"/>
          <w:b/>
          <w:sz w:val="24"/>
        </w:rPr>
        <w:t xml:space="preserve"> tos” </w:t>
      </w:r>
      <w:r>
        <w:rPr>
          <w:rFonts w:ascii="Arial" w:hAnsi="Arial"/>
          <w:sz w:val="24"/>
        </w:rPr>
        <w:t>(Cod. 1836), en la ciudad de General Lamadrid,  desde el 15 de marzo al 14 de ju-lio de 1999,  en el marco del Programa de Estudios Universitarios en la Zona de Influen-cia de</w:t>
      </w:r>
      <w:r>
        <w:rPr>
          <w:rFonts w:ascii="Arial" w:hAnsi="Arial"/>
          <w:sz w:val="24"/>
        </w:rPr>
        <w:t xml:space="preserve"> la U.N.S. (P.E.U.Z.O.).-</w:t>
      </w:r>
    </w:p>
    <w:p w:rsidR="00000000" w:rsidRDefault="008A1C1A">
      <w:pPr>
        <w:jc w:val="both"/>
        <w:rPr>
          <w:rFonts w:ascii="Arial" w:hAnsi="Arial"/>
          <w:b/>
          <w:sz w:val="24"/>
        </w:rPr>
      </w:pPr>
    </w:p>
    <w:p w:rsidR="00000000" w:rsidRDefault="008A1C1A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Por la prestación de sus servicios el Licenciado Martínez percibirá una asigna </w:t>
      </w:r>
      <w:r>
        <w:rPr>
          <w:rFonts w:ascii="Arial" w:hAnsi="Arial"/>
          <w:b/>
          <w:sz w:val="24"/>
        </w:rPr>
        <w:t>///</w:t>
      </w:r>
    </w:p>
    <w:p w:rsidR="00000000" w:rsidRDefault="008A1C1A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A1C1A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8A1C1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8A1C1A">
      <w:pPr>
        <w:jc w:val="both"/>
        <w:rPr>
          <w:rFonts w:ascii="Arial" w:hAnsi="Arial"/>
          <w:sz w:val="24"/>
        </w:rPr>
      </w:pPr>
    </w:p>
    <w:p w:rsidR="00000000" w:rsidRDefault="008A1C1A">
      <w:pPr>
        <w:jc w:val="both"/>
        <w:rPr>
          <w:rFonts w:ascii="Arial" w:hAnsi="Arial"/>
          <w:sz w:val="24"/>
        </w:rPr>
      </w:pPr>
    </w:p>
    <w:p w:rsidR="00000000" w:rsidRDefault="008A1C1A">
      <w:pPr>
        <w:widowControl w:val="0"/>
        <w:jc w:val="both"/>
        <w:rPr>
          <w:rFonts w:ascii="Arial" w:hAnsi="Arial"/>
          <w:sz w:val="24"/>
        </w:rPr>
      </w:pPr>
    </w:p>
    <w:p w:rsidR="00000000" w:rsidRDefault="008A1C1A">
      <w:pPr>
        <w:widowControl w:val="0"/>
        <w:jc w:val="both"/>
        <w:rPr>
          <w:rFonts w:ascii="Arial" w:hAnsi="Arial"/>
          <w:sz w:val="24"/>
        </w:rPr>
      </w:pPr>
    </w:p>
    <w:p w:rsidR="00000000" w:rsidRDefault="008A1C1A">
      <w:pPr>
        <w:pStyle w:val="Ttulo3"/>
      </w:pPr>
      <w:r>
        <w:t>///DCC-003/99</w:t>
      </w:r>
    </w:p>
    <w:p w:rsidR="00000000" w:rsidRDefault="008A1C1A">
      <w:pPr>
        <w:tabs>
          <w:tab w:val="left" w:pos="1418"/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8A1C1A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nación complementaria mensual de pesos SETECIENTOS CINCUENTA Y CINCO ($ 755,00). </w:t>
      </w:r>
      <w:r>
        <w:rPr>
          <w:rFonts w:ascii="Arial" w:hAnsi="Arial"/>
          <w:sz w:val="24"/>
        </w:rPr>
        <w:t xml:space="preserve">Dicha retribución incluye el sueldo anual complementario y estará sujeta a los descuentos estipulados por la Ley.- </w:t>
      </w:r>
    </w:p>
    <w:p w:rsidR="00000000" w:rsidRDefault="008A1C1A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8A1C1A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Servicios Sociales * Función 4 – Educación y Cu</w:t>
      </w:r>
      <w:r>
        <w:rPr>
          <w:rFonts w:ascii="Arial" w:hAnsi="Arial"/>
          <w:sz w:val="24"/>
        </w:rPr>
        <w:t>ltura * Programa 3 – Actuaciones Comunes a Productos * Centro de Costos 147 – P.E.U.Z.O. General Lamadrid * Inciso 1 – Gastos en Personal * Partida Principal 1 – Personal Temporario * Fuente 12 –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cursos Propios.-</w:t>
      </w:r>
    </w:p>
    <w:p w:rsidR="00000000" w:rsidRDefault="008A1C1A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8A1C1A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</w:t>
      </w:r>
      <w:r>
        <w:rPr>
          <w:rFonts w:ascii="Arial" w:hAnsi="Arial"/>
          <w:sz w:val="24"/>
        </w:rPr>
        <w:t>e a la Dirección General de Economía y Finan-zas (Dirección de Programación Presupuestaria) para su conocimiento y a los fines que corresponda; tomen razón la Dirección General de Personal y la Secretaría General Académica; cumplido, archívese.------------</w:t>
      </w:r>
      <w:r>
        <w:rPr>
          <w:rFonts w:ascii="Arial" w:hAnsi="Arial"/>
          <w:sz w:val="24"/>
        </w:rPr>
        <w:t>------------------------------------------------------------</w:t>
      </w:r>
    </w:p>
    <w:p w:rsidR="00000000" w:rsidRDefault="008A1C1A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 Unicode MS"/>
    <w:charset w:val="00"/>
    <w:family w:val="swiss"/>
    <w:pitch w:val="variable"/>
    <w:sig w:usb0="00000000" w:usb1="090E0000" w:usb2="00000010" w:usb3="00000000" w:csb0="001D009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1C1A"/>
    <w:rsid w:val="008A1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1999-04-21T16:08:00Z</cp:lastPrinted>
  <dcterms:created xsi:type="dcterms:W3CDTF">2025-07-06T01:59:00Z</dcterms:created>
  <dcterms:modified xsi:type="dcterms:W3CDTF">2025-07-06T01:59:00Z</dcterms:modified>
</cp:coreProperties>
</file>