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2B83">
      <w:pPr>
        <w:pStyle w:val="Ttulo1"/>
        <w:rPr>
          <w:sz w:val="20"/>
        </w:rPr>
      </w:pPr>
      <w:r>
        <w:rPr>
          <w:sz w:val="20"/>
          <w:highlight w:val="yellow"/>
        </w:rPr>
        <w:t>Expte. DCC 1772/99</w:t>
      </w:r>
    </w:p>
    <w:p w:rsidR="00000000" w:rsidRDefault="00ED2B8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D2B8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DCC-044/99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18 de diciembre de 1</w:t>
      </w:r>
      <w:r>
        <w:rPr>
          <w:rFonts w:ascii="Arial" w:hAnsi="Arial"/>
          <w:sz w:val="24"/>
        </w:rPr>
        <w:t>999, por la señorita Licenciado Marcela Capobianco a un cargo de Ayudante de Docencia "B",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 (fs. 43); y</w:t>
      </w: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</w:p>
    <w:p w:rsidR="00000000" w:rsidRDefault="00ED2B8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D2B83">
      <w:pPr>
        <w:rPr>
          <w:rFonts w:ascii="Arial" w:hAnsi="Arial"/>
          <w:b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ED2B83">
      <w:pPr>
        <w:rPr>
          <w:rFonts w:ascii="Arial" w:hAnsi="Arial"/>
          <w:b/>
          <w:sz w:val="24"/>
        </w:rPr>
      </w:pPr>
    </w:p>
    <w:p w:rsidR="00000000" w:rsidRDefault="00ED2B8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D2B83">
      <w:pPr>
        <w:rPr>
          <w:rFonts w:ascii="Arial" w:hAnsi="Arial"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</w:t>
      </w:r>
      <w:r>
        <w:rPr>
          <w:rFonts w:ascii="Arial" w:hAnsi="Arial"/>
          <w:b/>
          <w:sz w:val="24"/>
        </w:rPr>
        <w:t>Ciencias de la Computación “ad referendum” del Consejo Departamental</w:t>
      </w:r>
    </w:p>
    <w:p w:rsidR="00000000" w:rsidRDefault="00ED2B83">
      <w:pPr>
        <w:jc w:val="center"/>
        <w:rPr>
          <w:rFonts w:ascii="Arial" w:hAnsi="Arial"/>
          <w:b/>
          <w:sz w:val="24"/>
        </w:rPr>
      </w:pPr>
    </w:p>
    <w:p w:rsidR="00000000" w:rsidRDefault="00ED2B8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D2B83">
      <w:pPr>
        <w:jc w:val="both"/>
        <w:rPr>
          <w:rFonts w:ascii="Arial" w:hAnsi="Arial"/>
          <w:b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>Licenciada Marcela CAPOBIANCO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24.618.423 * Leg. 9042), en un cargo de Ayudante de Docencia "B", en e</w:t>
      </w:r>
      <w:r>
        <w:rPr>
          <w:rFonts w:ascii="Arial" w:hAnsi="Arial"/>
          <w:sz w:val="24"/>
        </w:rPr>
        <w:t xml:space="preserve">l Area: II, Disciplina: Teoría de Ciencias de la Computación, Asignatura </w:t>
      </w:r>
      <w:r>
        <w:rPr>
          <w:rFonts w:ascii="Arial" w:hAnsi="Arial"/>
          <w:b/>
          <w:sz w:val="24"/>
        </w:rPr>
        <w:t xml:space="preserve">“Lógi-ca para Ciencias de la Computación” (Cod. 5704), </w:t>
      </w:r>
      <w:r>
        <w:rPr>
          <w:rFonts w:ascii="Arial" w:hAnsi="Arial"/>
          <w:sz w:val="24"/>
        </w:rPr>
        <w:t xml:space="preserve">en el Departamento de Ciencias de la Computación, a partir del 20 de diciembre de 1999.- 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</w:t>
      </w:r>
      <w:r>
        <w:rPr>
          <w:rFonts w:ascii="Arial" w:hAnsi="Arial"/>
          <w:sz w:val="24"/>
        </w:rPr>
        <w:t>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1772/99</w:t>
      </w:r>
    </w:p>
    <w:p w:rsidR="00000000" w:rsidRDefault="00ED2B8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ED2B8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DCC-035/99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18 de dic</w:t>
      </w:r>
      <w:r>
        <w:rPr>
          <w:rFonts w:ascii="Arial" w:hAnsi="Arial"/>
          <w:sz w:val="24"/>
        </w:rPr>
        <w:t>iembre de 1999, por la señorita Licenciado Marcela Capobianco a un cargo de Ayudante de Docencia "B",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 (fs. 43); y</w:t>
      </w: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</w:p>
    <w:p w:rsidR="00000000" w:rsidRDefault="00ED2B8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ED2B83">
      <w:pPr>
        <w:rPr>
          <w:rFonts w:ascii="Arial" w:hAnsi="Arial"/>
          <w:b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ED2B83">
      <w:pPr>
        <w:rPr>
          <w:rFonts w:ascii="Arial" w:hAnsi="Arial"/>
          <w:b/>
          <w:sz w:val="24"/>
        </w:rPr>
      </w:pPr>
    </w:p>
    <w:p w:rsidR="00000000" w:rsidRDefault="00ED2B8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ED2B83">
      <w:pPr>
        <w:rPr>
          <w:rFonts w:ascii="Arial" w:hAnsi="Arial"/>
          <w:sz w:val="24"/>
        </w:rPr>
      </w:pPr>
    </w:p>
    <w:p w:rsidR="00000000" w:rsidRDefault="00ED2B83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</w:t>
      </w:r>
      <w:r>
        <w:rPr>
          <w:rFonts w:ascii="Arial" w:hAnsi="Arial"/>
          <w:b/>
          <w:sz w:val="24"/>
        </w:rPr>
        <w:t>tamento de Ciencias de la Computación “ad referendum” del Consejo Departamental</w:t>
      </w:r>
    </w:p>
    <w:p w:rsidR="00000000" w:rsidRDefault="00ED2B83">
      <w:pPr>
        <w:jc w:val="center"/>
        <w:rPr>
          <w:rFonts w:ascii="Arial" w:hAnsi="Arial"/>
          <w:b/>
          <w:sz w:val="24"/>
        </w:rPr>
      </w:pPr>
    </w:p>
    <w:p w:rsidR="00000000" w:rsidRDefault="00ED2B8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ED2B83">
      <w:pPr>
        <w:jc w:val="both"/>
        <w:rPr>
          <w:rFonts w:ascii="Arial" w:hAnsi="Arial"/>
          <w:b/>
          <w:sz w:val="24"/>
        </w:rPr>
      </w:pPr>
    </w:p>
    <w:p w:rsidR="00000000" w:rsidRDefault="00ED2B8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>Licenciada Marcela CAPOBIANCO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24.618.423 * Leg. 9042), en un cargo de Ayudante de Docenci</w:t>
      </w:r>
      <w:r>
        <w:rPr>
          <w:rFonts w:ascii="Arial" w:hAnsi="Arial"/>
          <w:sz w:val="24"/>
        </w:rPr>
        <w:t xml:space="preserve">a "B", en el Area: II, Disciplina: Teoría de Ciencias de la Computación, Asignatura </w:t>
      </w:r>
      <w:r>
        <w:rPr>
          <w:rFonts w:ascii="Arial" w:hAnsi="Arial"/>
          <w:b/>
          <w:sz w:val="24"/>
        </w:rPr>
        <w:t xml:space="preserve">“Lógi-ca para Ciencias de la Computación” (Cod. 5704), </w:t>
      </w:r>
      <w:r>
        <w:rPr>
          <w:rFonts w:ascii="Arial" w:hAnsi="Arial"/>
          <w:sz w:val="24"/>
        </w:rPr>
        <w:t xml:space="preserve">en el Departamento de Ciencias de la Computación, a partir del 20 de diciembre de 1999.- </w:t>
      </w:r>
    </w:p>
    <w:p w:rsidR="00000000" w:rsidRDefault="00ED2B83">
      <w:pPr>
        <w:jc w:val="both"/>
        <w:rPr>
          <w:rFonts w:ascii="Arial" w:hAnsi="Arial"/>
          <w:sz w:val="24"/>
        </w:rPr>
      </w:pPr>
    </w:p>
    <w:p w:rsidR="00000000" w:rsidRDefault="00ED2B8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</w:t>
      </w:r>
      <w:r>
        <w:rPr>
          <w:rFonts w:ascii="Arial" w:hAnsi="Arial"/>
          <w:sz w:val="24"/>
        </w:rPr>
        <w:t>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ED2B83">
      <w:pPr>
        <w:jc w:val="both"/>
      </w:pPr>
    </w:p>
    <w:p w:rsidR="00000000" w:rsidRDefault="00ED2B83">
      <w:pPr>
        <w:jc w:val="both"/>
      </w:pPr>
    </w:p>
    <w:p w:rsidR="00000000" w:rsidRDefault="00ED2B83">
      <w:pPr>
        <w:jc w:val="both"/>
      </w:pPr>
    </w:p>
    <w:p w:rsidR="00000000" w:rsidRDefault="00ED2B83">
      <w:pPr>
        <w:jc w:val="both"/>
      </w:pPr>
    </w:p>
    <w:p w:rsidR="00000000" w:rsidRDefault="00ED2B83">
      <w:pPr>
        <w:jc w:val="both"/>
      </w:pPr>
    </w:p>
    <w:p w:rsidR="00000000" w:rsidRDefault="00ED2B83">
      <w:pPr>
        <w:jc w:val="both"/>
      </w:pPr>
    </w:p>
    <w:p w:rsidR="00000000" w:rsidRDefault="00ED2B83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ED2B8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ED2B83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B83"/>
    <w:rsid w:val="00ED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ED2B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B8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2025-07-06T02:52:00Z</dcterms:created>
  <dcterms:modified xsi:type="dcterms:W3CDTF">2025-07-06T02:52:00Z</dcterms:modified>
</cp:coreProperties>
</file>