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1F10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61F1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jc w:val="right"/>
        <w:rPr>
          <w:rFonts w:ascii="Arial" w:hAnsi="Arial"/>
        </w:rPr>
      </w:pPr>
    </w:p>
    <w:p w:rsidR="00000000" w:rsidRDefault="00F61F10">
      <w:pPr>
        <w:rPr>
          <w:rFonts w:ascii="Arial" w:hAnsi="Arial"/>
          <w:b/>
        </w:rPr>
      </w:pPr>
    </w:p>
    <w:p w:rsidR="00000000" w:rsidRDefault="00F61F10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CDCC-054/99</w:t>
      </w:r>
    </w:p>
    <w:p w:rsidR="00000000" w:rsidRDefault="00F61F10">
      <w:pPr>
        <w:rPr>
          <w:rFonts w:ascii="Arial" w:hAnsi="Arial"/>
          <w:b/>
        </w:rPr>
      </w:pPr>
    </w:p>
    <w:p w:rsidR="00000000" w:rsidRDefault="00F61F10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F61F10">
      <w:pPr>
        <w:ind w:right="-29" w:firstLine="5670"/>
        <w:rPr>
          <w:rFonts w:ascii="Arial" w:hAnsi="Arial"/>
          <w:b/>
        </w:rPr>
      </w:pPr>
    </w:p>
    <w:p w:rsidR="00000000" w:rsidRDefault="00F61F10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F61F10"/>
    <w:p w:rsidR="00000000" w:rsidRDefault="00F61F1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Licenciado Sergio Rubén Martig en un cargo de Asistente de Docencia con dedicación simple en la asignatura </w:t>
      </w:r>
      <w:r>
        <w:rPr>
          <w:rFonts w:ascii="Copperplate Gothic Bold" w:hAnsi="Copperplate Gothic Bold"/>
          <w:i/>
          <w:sz w:val="22"/>
        </w:rPr>
        <w:t>“Resolución de Probl</w:t>
      </w:r>
      <w:r>
        <w:rPr>
          <w:rFonts w:ascii="Copperplate Gothic Bold" w:hAnsi="Copperplate Gothic Bold"/>
          <w:i/>
          <w:sz w:val="22"/>
        </w:rPr>
        <w:t>emas y Algoritmos”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</w:rPr>
        <w:t xml:space="preserve">y del Licenciado Marcelo Alejandro Falappa en un car-go de Asistente de Docencia con dedicación semiexclusiva en la asignatura </w:t>
      </w:r>
      <w:r>
        <w:rPr>
          <w:rFonts w:ascii="Copperplate Gothic Bold" w:hAnsi="Copperplate Gothic Bold"/>
          <w:i/>
          <w:sz w:val="22"/>
        </w:rPr>
        <w:t>“Lógica p</w:t>
      </w:r>
      <w:r>
        <w:rPr>
          <w:rFonts w:ascii="Copperplate Gothic Bold" w:hAnsi="Copperplate Gothic Bold"/>
          <w:i/>
          <w:sz w:val="22"/>
          <w:u w:val="single"/>
        </w:rPr>
        <w:t xml:space="preserve">a </w:t>
      </w:r>
      <w:r>
        <w:rPr>
          <w:rFonts w:ascii="Copperplate Gothic Bold" w:hAnsi="Copperplate Gothic Bold"/>
          <w:i/>
          <w:sz w:val="22"/>
        </w:rPr>
        <w:t>ra Ciencias de la Computación”</w:t>
      </w:r>
      <w:r>
        <w:rPr>
          <w:rFonts w:ascii="Arial" w:hAnsi="Arial"/>
        </w:rPr>
        <w:t xml:space="preserve"> ; </w:t>
      </w:r>
    </w:p>
    <w:p w:rsidR="00000000" w:rsidRDefault="00F61F10">
      <w:pPr>
        <w:ind w:firstLine="1418"/>
        <w:rPr>
          <w:rFonts w:ascii="Arial" w:hAnsi="Arial"/>
        </w:rPr>
      </w:pPr>
    </w:p>
    <w:p w:rsidR="00000000" w:rsidRDefault="00F61F10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Licenciado Alejandro Germán Stanke</w:t>
      </w:r>
      <w:r>
        <w:rPr>
          <w:rFonts w:ascii="Arial" w:hAnsi="Arial"/>
        </w:rPr>
        <w:t xml:space="preserve">vicius en un cargo de Ayudante de Docencia “B” en la asignatura </w:t>
      </w:r>
      <w:r>
        <w:rPr>
          <w:rFonts w:ascii="Copperplate Gothic Bold" w:hAnsi="Copperplate Gothic Bold"/>
          <w:i/>
          <w:sz w:val="22"/>
        </w:rPr>
        <w:t xml:space="preserve">“Lenguajes de Programa-ción”  </w:t>
      </w:r>
      <w:r>
        <w:rPr>
          <w:rFonts w:ascii="Arial" w:hAnsi="Arial"/>
        </w:rPr>
        <w:t>; y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ind w:firstLine="1418"/>
        <w:rPr>
          <w:rFonts w:ascii="Arial" w:hAnsi="Arial"/>
        </w:rPr>
      </w:pPr>
      <w:r>
        <w:rPr>
          <w:rFonts w:ascii="Arial" w:hAnsi="Arial"/>
        </w:rPr>
        <w:t>Que por resoluciones CDCC-050/99 y CDCC-051/99 se prorrogó el venci-miento de las designaciones de los Licenciados Martig y Falappa, hasta a</w:t>
      </w:r>
      <w:r>
        <w:rPr>
          <w:rFonts w:ascii="Arial" w:hAnsi="Arial"/>
        </w:rPr>
        <w:t xml:space="preserve">l 31 de diciem-bre de 1999, de modo de no perjudicar la normal actividad docente durante el presente cuatrimestre; </w:t>
      </w:r>
    </w:p>
    <w:p w:rsidR="00000000" w:rsidRDefault="00F61F10">
      <w:pPr>
        <w:ind w:firstLine="1418"/>
        <w:rPr>
          <w:rFonts w:ascii="Arial" w:hAnsi="Arial"/>
        </w:rPr>
      </w:pPr>
    </w:p>
    <w:p w:rsidR="00000000" w:rsidRDefault="00F61F1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necesario llamar a concurso un cargo de Ayudante de Docencia “B” en </w:t>
      </w:r>
      <w:r>
        <w:rPr>
          <w:rFonts w:ascii="Copperplate Gothic Bold" w:hAnsi="Copperplate Gothic Bold"/>
          <w:i/>
        </w:rPr>
        <w:t>“Lógica para Ciencias de la Computación”</w:t>
      </w:r>
      <w:r>
        <w:rPr>
          <w:rFonts w:ascii="Arial" w:hAnsi="Arial"/>
        </w:rPr>
        <w:t>;</w:t>
      </w:r>
    </w:p>
    <w:p w:rsidR="00000000" w:rsidRDefault="00F61F1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F61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F61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F61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</w:t>
      </w:r>
      <w:r>
        <w:rPr>
          <w:rFonts w:ascii="Arial" w:hAnsi="Arial"/>
          <w:b/>
        </w:rPr>
        <w:t xml:space="preserve">jo Departamental de Ciencias de la Computación en su reu-nión extraordinaria de fecha 02 de junio de 1999 </w:t>
      </w:r>
    </w:p>
    <w:p w:rsidR="00000000" w:rsidRDefault="00F61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F61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F61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concurso los siguientes cargos de auxiliares de docencia, según la ca tegoría</w:t>
      </w:r>
      <w:r>
        <w:rPr>
          <w:rFonts w:ascii="Arial" w:hAnsi="Arial"/>
        </w:rPr>
        <w:t xml:space="preserve"> y dedicación que a continuación se detalla: 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F61F10">
      <w:pPr>
        <w:rPr>
          <w:rFonts w:ascii="Arial" w:hAnsi="Arial"/>
          <w:b/>
        </w:rPr>
      </w:pPr>
      <w:r>
        <w:rPr>
          <w:rFonts w:ascii="Arial" w:hAnsi="Arial"/>
        </w:rPr>
        <w:t xml:space="preserve">Un (1) Asistente de Docencia con dedicación simple 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“Lógica para Ciencias</w:t>
      </w:r>
      <w:r>
        <w:rPr>
          <w:rFonts w:ascii="Arial" w:hAnsi="Arial"/>
          <w:b/>
        </w:rPr>
        <w:t xml:space="preserve"> de Computación”</w:t>
      </w: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 xml:space="preserve">Un (1) Asistente de Docencia con dedicación semiexclusiva  </w:t>
      </w:r>
    </w:p>
    <w:p w:rsidR="00000000" w:rsidRDefault="00F61F1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Un (1) Ayudante de Docencia “B” </w:t>
      </w:r>
    </w:p>
    <w:p w:rsidR="00000000" w:rsidRDefault="00F61F10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61F1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jc w:val="right"/>
        <w:rPr>
          <w:rFonts w:ascii="Arial" w:hAnsi="Arial"/>
        </w:rPr>
      </w:pPr>
    </w:p>
    <w:p w:rsidR="00000000" w:rsidRDefault="00F61F10">
      <w:pPr>
        <w:jc w:val="right"/>
        <w:rPr>
          <w:rFonts w:ascii="Arial" w:hAnsi="Arial"/>
        </w:rPr>
      </w:pPr>
    </w:p>
    <w:p w:rsidR="00000000" w:rsidRDefault="00F61F10">
      <w:pPr>
        <w:rPr>
          <w:rFonts w:ascii="Arial" w:hAnsi="Arial"/>
          <w:b/>
        </w:rPr>
      </w:pPr>
      <w:r>
        <w:rPr>
          <w:rFonts w:ascii="Arial" w:hAnsi="Arial"/>
          <w:b/>
        </w:rPr>
        <w:t>///CDCC-054/99</w:t>
      </w:r>
    </w:p>
    <w:p w:rsidR="00000000" w:rsidRDefault="00F61F10">
      <w:pPr>
        <w:rPr>
          <w:rFonts w:ascii="Arial" w:hAnsi="Arial"/>
          <w:b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</w:t>
      </w:r>
      <w:r>
        <w:rPr>
          <w:rFonts w:ascii="Arial" w:hAnsi="Arial"/>
        </w:rPr>
        <w:t>berán entender en los concur-</w:t>
      </w:r>
    </w:p>
    <w:p w:rsidR="00000000" w:rsidRDefault="00F61F10">
      <w:pPr>
        <w:rPr>
          <w:rFonts w:ascii="Arial" w:hAnsi="Arial"/>
          <w:b/>
        </w:rPr>
      </w:pPr>
      <w:r>
        <w:rPr>
          <w:rFonts w:ascii="Arial" w:hAnsi="Arial"/>
        </w:rPr>
        <w:t>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F61F10">
      <w:pPr>
        <w:rPr>
          <w:rFonts w:ascii="Arial" w:hAnsi="Arial"/>
          <w:b/>
        </w:rPr>
      </w:pPr>
    </w:p>
    <w:p w:rsidR="00000000" w:rsidRDefault="00F61F10">
      <w:pPr>
        <w:pStyle w:val="Ttulo1"/>
        <w:rPr>
          <w:rFonts w:ascii="Arial" w:hAnsi="Arial"/>
        </w:rPr>
      </w:pPr>
      <w:r>
        <w:rPr>
          <w:rFonts w:ascii="Arial" w:hAnsi="Arial"/>
        </w:rPr>
        <w:t>“Resolución de Problemas y Algoritmos”</w:t>
      </w:r>
    </w:p>
    <w:p w:rsidR="00000000" w:rsidRDefault="00F61F10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Alejandr</w:t>
            </w:r>
            <w:r>
              <w:rPr>
                <w:rFonts w:ascii="Arial" w:hAnsi="Arial"/>
              </w:rPr>
              <w:t xml:space="preserve">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F61F10">
      <w:pPr>
        <w:pStyle w:val="Ttulo1"/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“Lógica para Ciencias de la Computación”</w:t>
      </w:r>
    </w:p>
    <w:p w:rsidR="00000000" w:rsidRDefault="00F61F10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Doctor Guillermo Ricardo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F61F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dedicación semiexclu-siva deberán presentar, en el momento de la inscripción, un plan </w:t>
      </w:r>
      <w:r>
        <w:rPr>
          <w:rFonts w:ascii="Arial" w:hAnsi="Arial"/>
        </w:rPr>
        <w:t>de trabajo orientado a tareas de investigación, avalado por un profesor que supervisará su desarrollo.-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 que aquellos candidatos que resulten designados en los cargos de Asistente de Docencia deberán atender las consultas de los traba</w:t>
      </w:r>
      <w:r>
        <w:rPr>
          <w:rFonts w:ascii="Arial" w:hAnsi="Arial"/>
        </w:rPr>
        <w:t>jos prácticos y supervi-sar la labor de los ayudantes asignados a las cátedras en que se desempeñen.-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el candidato que resulte designado en el cargo de Ayudante de Docencia "B" deberá atender las c</w:t>
      </w:r>
      <w:r>
        <w:rPr>
          <w:rFonts w:ascii="Arial" w:hAnsi="Arial"/>
        </w:rPr>
        <w:t>onsultas de los trabajos prácticos.-</w:t>
      </w: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Establecer que aquellos candidatos que resulten designados en los cargos co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cursados deberán dictar dos materias por año; en primer término en la asignatura motivo del presente llamado; de no ser esto pos</w:t>
      </w:r>
      <w:r>
        <w:rPr>
          <w:rFonts w:ascii="Arial" w:hAnsi="Arial"/>
        </w:rPr>
        <w:t>ible, se les asignarán funciones en otras asign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turas, del área, afines a la del concurso o asignaturas básicas del Departamento de Cie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cias de la Computación, según las necesidades de cada cuatrimestre.-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Fijar</w:t>
      </w:r>
      <w:r>
        <w:rPr>
          <w:rFonts w:ascii="Arial" w:hAnsi="Arial"/>
        </w:rPr>
        <w:t xml:space="preserve"> el siguiente cronograma a los fines de la sustanciación de los concursos motivo del presente llamado: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                     </w:t>
      </w:r>
    </w:p>
    <w:p w:rsidR="00000000" w:rsidRDefault="00F61F10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r>
        <w:rPr>
          <w:rFonts w:ascii="Arial" w:hAnsi="Arial"/>
        </w:rPr>
        <w:t xml:space="preserve">                              local ;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>Fecha de cierre de inscripción : Quinto día hábil posterior a la publicación en un diario</w:t>
      </w:r>
    </w:p>
    <w:p w:rsidR="00000000" w:rsidRDefault="00F61F10">
      <w:pPr>
        <w:tabs>
          <w:tab w:val="left" w:pos="3544"/>
        </w:tabs>
        <w:ind w:left="3402"/>
        <w:rPr>
          <w:rFonts w:ascii="Arial" w:hAnsi="Arial"/>
        </w:rPr>
      </w:pPr>
      <w:r>
        <w:rPr>
          <w:rFonts w:ascii="Arial" w:hAnsi="Arial"/>
        </w:rPr>
        <w:t xml:space="preserve"> local </w:t>
      </w:r>
    </w:p>
    <w:p w:rsidR="00000000" w:rsidRDefault="00F61F10">
      <w:pPr>
        <w:ind w:left="3544" w:hanging="3544"/>
        <w:rPr>
          <w:rFonts w:ascii="Arial" w:hAnsi="Arial"/>
        </w:rPr>
      </w:pPr>
    </w:p>
    <w:p w:rsidR="00000000" w:rsidRDefault="00F61F10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F61F10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F61F10">
      <w:pPr>
        <w:tabs>
          <w:tab w:val="left" w:pos="2410"/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F61F1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1F10">
      <w:pPr>
        <w:jc w:val="right"/>
        <w:rPr>
          <w:rFonts w:ascii="Arial" w:hAnsi="Arial"/>
        </w:rPr>
      </w:pPr>
    </w:p>
    <w:p w:rsidR="00000000" w:rsidRDefault="00F61F10">
      <w:pPr>
        <w:jc w:val="right"/>
        <w:rPr>
          <w:rFonts w:ascii="Arial" w:hAnsi="Arial"/>
        </w:rPr>
      </w:pPr>
    </w:p>
    <w:p w:rsidR="00000000" w:rsidRDefault="00F61F10">
      <w:pPr>
        <w:rPr>
          <w:rFonts w:ascii="Arial" w:hAnsi="Arial"/>
          <w:b/>
        </w:rPr>
      </w:pPr>
      <w:r>
        <w:rPr>
          <w:rFonts w:ascii="Arial" w:hAnsi="Arial"/>
          <w:b/>
        </w:rPr>
        <w:t>///CDCC-054/99</w:t>
      </w:r>
    </w:p>
    <w:p w:rsidR="00000000" w:rsidRDefault="00F61F10">
      <w:pPr>
        <w:rPr>
          <w:rFonts w:ascii="Arial" w:hAnsi="Arial"/>
          <w:b/>
        </w:rPr>
      </w:pPr>
    </w:p>
    <w:p w:rsidR="00000000" w:rsidRDefault="00F61F10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F61F10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 xml:space="preserve">sonal y de </w:t>
      </w:r>
      <w:r>
        <w:rPr>
          <w:rFonts w:ascii="Arial" w:hAnsi="Arial"/>
        </w:rPr>
        <w:t>la Secretaría General Académica; dese a publicidad; cumplido, resérvese.-----</w:t>
      </w:r>
    </w:p>
    <w:p w:rsidR="00000000" w:rsidRDefault="00F61F10">
      <w:pPr>
        <w:rPr>
          <w:rFonts w:ascii="Arial" w:hAnsi="Arial"/>
        </w:rPr>
      </w:pPr>
    </w:p>
    <w:p w:rsidR="00000000" w:rsidRDefault="00F61F10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1F10"/>
    <w:rsid w:val="00F6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1999-08-04T21:24:00Z</cp:lastPrinted>
  <dcterms:created xsi:type="dcterms:W3CDTF">2025-07-06T01:44:00Z</dcterms:created>
  <dcterms:modified xsi:type="dcterms:W3CDTF">2025-07-06T01:44:00Z</dcterms:modified>
</cp:coreProperties>
</file>