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A4BE6">
      <w:pPr>
        <w:pStyle w:val="Ttulo1"/>
        <w:jc w:val="right"/>
        <w:rPr>
          <w:sz w:val="20"/>
        </w:rPr>
      </w:pPr>
      <w:r>
        <w:rPr>
          <w:sz w:val="20"/>
          <w:highlight w:val="yellow"/>
        </w:rPr>
        <w:t>Expte. DCC 2342/97</w:t>
      </w:r>
    </w:p>
    <w:p w:rsidR="00000000" w:rsidRDefault="009A4BE6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9A4BE6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9A4BE6">
      <w:pPr>
        <w:jc w:val="both"/>
        <w:rPr>
          <w:rFonts w:ascii="Arial" w:hAnsi="Arial"/>
          <w:sz w:val="24"/>
        </w:rPr>
      </w:pPr>
    </w:p>
    <w:p w:rsidR="00000000" w:rsidRDefault="009A4BE6">
      <w:pPr>
        <w:jc w:val="both"/>
        <w:rPr>
          <w:rFonts w:ascii="Arial" w:hAnsi="Arial"/>
          <w:sz w:val="24"/>
        </w:rPr>
      </w:pPr>
    </w:p>
    <w:p w:rsidR="00000000" w:rsidRDefault="009A4BE6">
      <w:pPr>
        <w:jc w:val="both"/>
        <w:rPr>
          <w:rFonts w:ascii="Arial" w:hAnsi="Arial"/>
          <w:sz w:val="24"/>
        </w:rPr>
      </w:pPr>
    </w:p>
    <w:p w:rsidR="00000000" w:rsidRDefault="009A4BE6">
      <w:pPr>
        <w:jc w:val="both"/>
        <w:rPr>
          <w:rFonts w:ascii="Arial" w:hAnsi="Arial"/>
          <w:sz w:val="24"/>
        </w:rPr>
      </w:pPr>
    </w:p>
    <w:p w:rsidR="00000000" w:rsidRDefault="009A4BE6">
      <w:pPr>
        <w:widowControl w:val="0"/>
        <w:jc w:val="both"/>
        <w:rPr>
          <w:rFonts w:ascii="Arial" w:hAnsi="Arial"/>
          <w:sz w:val="24"/>
        </w:rPr>
      </w:pPr>
    </w:p>
    <w:p w:rsidR="00000000" w:rsidRDefault="009A4BE6">
      <w:pPr>
        <w:pStyle w:val="Ttulo1"/>
      </w:pPr>
      <w:r>
        <w:t>REGISTRADO BAJO Nº  CDCC-087/99</w:t>
      </w:r>
    </w:p>
    <w:p w:rsidR="00000000" w:rsidRDefault="009A4B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9A4BE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9A4B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9A4B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9A4BE6">
      <w:pPr>
        <w:rPr>
          <w:rFonts w:ascii="Arial" w:hAnsi="Arial"/>
          <w:sz w:val="24"/>
        </w:rPr>
      </w:pPr>
    </w:p>
    <w:p w:rsidR="00000000" w:rsidRDefault="009A4BE6">
      <w:pPr>
        <w:ind w:firstLine="1418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resolución DCC-029/99, emanada de la Dirección del Departamento de Ciencias de la Computación; y</w:t>
      </w:r>
    </w:p>
    <w:p w:rsidR="00000000" w:rsidRDefault="009A4BE6">
      <w:pPr>
        <w:ind w:firstLine="1418"/>
        <w:rPr>
          <w:rFonts w:ascii="Arial" w:hAnsi="Arial"/>
          <w:b/>
          <w:sz w:val="24"/>
        </w:rPr>
      </w:pPr>
    </w:p>
    <w:p w:rsidR="00000000" w:rsidRDefault="009A4BE6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9A4BE6">
      <w:pPr>
        <w:rPr>
          <w:rFonts w:ascii="Arial" w:hAnsi="Arial"/>
          <w:b/>
          <w:sz w:val="24"/>
        </w:rPr>
      </w:pPr>
    </w:p>
    <w:p w:rsidR="00000000" w:rsidRDefault="009A4BE6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tal actitud debió asumir</w:t>
      </w:r>
      <w:r>
        <w:rPr>
          <w:rFonts w:ascii="Arial" w:hAnsi="Arial"/>
          <w:sz w:val="24"/>
        </w:rPr>
        <w:t>se por razones de fuerza mayor;</w:t>
      </w:r>
    </w:p>
    <w:p w:rsidR="00000000" w:rsidRDefault="009A4B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9A4B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9A4B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9A4B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extraordinaria de fecha 29 de septiembre de 1999                        </w:t>
      </w:r>
    </w:p>
    <w:p w:rsidR="00000000" w:rsidRDefault="009A4B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9A4B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9A4BE6">
      <w:pPr>
        <w:jc w:val="both"/>
        <w:rPr>
          <w:rFonts w:ascii="Arial" w:hAnsi="Arial"/>
          <w:b/>
          <w:sz w:val="24"/>
        </w:rPr>
      </w:pPr>
    </w:p>
    <w:p w:rsidR="00000000" w:rsidRDefault="009A4BE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Ratificar la resolución DCC-029/99, r</w:t>
      </w:r>
      <w:r>
        <w:rPr>
          <w:rFonts w:ascii="Arial" w:hAnsi="Arial"/>
          <w:sz w:val="24"/>
        </w:rPr>
        <w:t>enuncia de la señorita Licenciada María Laura Cobo, emanada de la Dirección del Departamento de Ciencias de la Compu-tación.-</w:t>
      </w:r>
    </w:p>
    <w:p w:rsidR="00000000" w:rsidRDefault="009A4BE6">
      <w:pPr>
        <w:jc w:val="both"/>
        <w:rPr>
          <w:rFonts w:ascii="Arial" w:hAnsi="Arial"/>
          <w:sz w:val="24"/>
        </w:rPr>
      </w:pPr>
    </w:p>
    <w:p w:rsidR="00000000" w:rsidRDefault="009A4BE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Regístrese; incorpórese copia de la presente a la actuación que corresponda; cumplido, archívese.---------------------</w:t>
      </w:r>
      <w:r>
        <w:rPr>
          <w:rFonts w:ascii="Arial" w:hAnsi="Arial"/>
          <w:sz w:val="24"/>
        </w:rPr>
        <w:t>-------------------------------------------------------------------</w:t>
      </w:r>
    </w:p>
    <w:p w:rsidR="00000000" w:rsidRDefault="009A4BE6"/>
    <w:p w:rsidR="00000000" w:rsidRDefault="009A4BE6"/>
    <w:p w:rsidR="00000000" w:rsidRDefault="009A4BE6"/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A4BE6"/>
    <w:rsid w:val="009A4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1999-10-01T17:46:00Z</cp:lastPrinted>
  <dcterms:created xsi:type="dcterms:W3CDTF">2025-07-06T01:51:00Z</dcterms:created>
  <dcterms:modified xsi:type="dcterms:W3CDTF">2025-07-06T01:51:00Z</dcterms:modified>
</cp:coreProperties>
</file>