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2CA7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492CA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92CA7">
      <w:pPr>
        <w:jc w:val="both"/>
        <w:rPr>
          <w:rFonts w:ascii="Arial" w:hAnsi="Arial"/>
          <w:sz w:val="24"/>
        </w:rPr>
      </w:pPr>
    </w:p>
    <w:p w:rsidR="00000000" w:rsidRDefault="00492CA7">
      <w:pPr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jc w:val="both"/>
        <w:rPr>
          <w:rFonts w:ascii="Arial" w:hAnsi="Arial"/>
          <w:sz w:val="24"/>
        </w:rPr>
      </w:pPr>
    </w:p>
    <w:p w:rsidR="00000000" w:rsidRDefault="00492CA7">
      <w:pPr>
        <w:pStyle w:val="Ttulo1"/>
      </w:pPr>
      <w:r>
        <w:t xml:space="preserve">REGISTRADO BAJO Nº  CDCC-112/99  </w:t>
      </w:r>
    </w:p>
    <w:p w:rsidR="00000000" w:rsidRDefault="00492CA7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</w:p>
    <w:p w:rsidR="00000000" w:rsidRDefault="00492CA7">
      <w:pPr>
        <w:widowControl w:val="0"/>
        <w:tabs>
          <w:tab w:val="left" w:pos="5670"/>
        </w:tabs>
        <w:ind w:right="-864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492CA7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entre el 14 y el 19 de febrero de 2000, tendrá lugar la VII Escuela de Veran</w:t>
      </w:r>
      <w:r>
        <w:rPr>
          <w:rFonts w:ascii="Arial" w:hAnsi="Arial"/>
          <w:sz w:val="24"/>
        </w:rPr>
        <w:t>o de Ciencias Informáticas (Río 2000), organizada por la Universidad Nacional de Río Cuarto (Córdoba);</w:t>
      </w:r>
    </w:p>
    <w:p w:rsidR="00000000" w:rsidRDefault="00492CA7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492CA7">
      <w:pPr>
        <w:widowControl w:val="0"/>
        <w:ind w:right="-29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Que, como ya se expresara en otras oportunidades, es criterio de esta uni-dad académica facilitar toda actividad de la cual tomen parte l</w:t>
      </w:r>
      <w:r>
        <w:rPr>
          <w:rFonts w:ascii="Arial" w:hAnsi="Arial"/>
          <w:sz w:val="24"/>
        </w:rPr>
        <w:t>os alumnos de grado, en ámbitos ajenos a esta Casa de Estudios y con el único fin de que quienes participen en la misma afiancen su capacitación profesional, todo ello en la medida en que el estado fi-nanciero del Departamento así lo permita;</w:t>
      </w:r>
    </w:p>
    <w:p w:rsidR="00000000" w:rsidRDefault="00492CA7">
      <w:pPr>
        <w:widowControl w:val="0"/>
        <w:ind w:right="-29" w:firstLine="1418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asimismo</w:t>
      </w:r>
      <w:r>
        <w:rPr>
          <w:rFonts w:ascii="Arial" w:hAnsi="Arial"/>
          <w:sz w:val="24"/>
        </w:rPr>
        <w:t xml:space="preserve"> se tiene en cuenta la ventaja, de la asistencia a reuniones como la que en esta oportunidad nos ocupa, debido a la experiencia que aporta a los alumnos que participan de las mismas;</w:t>
      </w:r>
    </w:p>
    <w:p w:rsidR="00000000" w:rsidRDefault="00492CA7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Departamento de Ciencias de la Computación llamó a inscripción de</w:t>
      </w:r>
      <w:r>
        <w:rPr>
          <w:rFonts w:ascii="Arial" w:hAnsi="Arial"/>
          <w:sz w:val="24"/>
        </w:rPr>
        <w:t xml:space="preserve"> interesados para asistir a la Río‘99; </w:t>
      </w:r>
    </w:p>
    <w:p w:rsidR="00000000" w:rsidRDefault="00492CA7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se ha aplicado la resolución CADCC-2/95, que reglamenta los criterios de evaluación de alumnos para asistir a eventos como el presente; </w:t>
      </w:r>
    </w:p>
    <w:p w:rsidR="00000000" w:rsidRDefault="00492CA7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los representantes seleccionados son destacados alumnos de grado de l</w:t>
      </w:r>
      <w:r>
        <w:rPr>
          <w:rFonts w:ascii="Arial" w:hAnsi="Arial"/>
          <w:sz w:val="24"/>
        </w:rPr>
        <w:t xml:space="preserve">a Licenciatura en Ciencias de la Computación, por lo cual se considera conveniente acordar el aval correspondiente; </w:t>
      </w:r>
    </w:p>
    <w:p w:rsidR="00000000" w:rsidRDefault="00492C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492C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492C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16 de diciembre de 1999         </w:t>
      </w:r>
      <w:r>
        <w:rPr>
          <w:rFonts w:ascii="Arial" w:hAnsi="Arial"/>
          <w:b/>
          <w:sz w:val="24"/>
        </w:rPr>
        <w:t xml:space="preserve">               </w:t>
      </w:r>
    </w:p>
    <w:p w:rsidR="00000000" w:rsidRDefault="00492C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492C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92CA7">
      <w:pPr>
        <w:jc w:val="both"/>
        <w:rPr>
          <w:rFonts w:ascii="Arial" w:hAnsi="Arial"/>
          <w:b/>
          <w:sz w:val="24"/>
        </w:rPr>
      </w:pPr>
    </w:p>
    <w:p w:rsidR="00000000" w:rsidRDefault="00492CA7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Autorizar la asistencia de los alumnos de grado de la carrera de Licenciatura en Ciencias de la Computación: </w:t>
      </w:r>
    </w:p>
    <w:p w:rsidR="00000000" w:rsidRDefault="00492CA7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ind w:left="708" w:right="-29" w:firstLine="70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SILVA, Omar Esteban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(L.U. 39265-4)</w:t>
      </w:r>
    </w:p>
    <w:p w:rsidR="00000000" w:rsidRDefault="00492CA7">
      <w:pPr>
        <w:widowControl w:val="0"/>
        <w:ind w:left="708" w:right="-29" w:firstLine="70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BERNAL SANTIAGO, Martín Ricardo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>(L.U. 38238-2)</w:t>
      </w:r>
    </w:p>
    <w:p w:rsidR="00000000" w:rsidRDefault="00492CA7">
      <w:pPr>
        <w:widowControl w:val="0"/>
        <w:ind w:left="708" w:right="-29" w:firstLine="70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INCHAUSTI, P</w:t>
      </w:r>
      <w:r>
        <w:rPr>
          <w:rFonts w:ascii="Arial" w:hAnsi="Arial"/>
          <w:b/>
          <w:sz w:val="24"/>
        </w:rPr>
        <w:t>ablo Ezequiel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>(L.U. 41854-7)</w:t>
      </w:r>
    </w:p>
    <w:p w:rsidR="00000000" w:rsidRDefault="00492CA7">
      <w:pPr>
        <w:widowControl w:val="0"/>
        <w:ind w:right="-29" w:firstLine="708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la VII Escuela de Verano de Ciencias Informáticas (Río 2000), cuya sede será la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versidad Nacional de Rio Cuarto (Córdoba), a realizarse entre los días 14 y 19 de febre-ro de 2000.-</w:t>
      </w:r>
    </w:p>
    <w:p w:rsidR="00000000" w:rsidRDefault="00492CA7">
      <w:pPr>
        <w:widowControl w:val="0"/>
        <w:ind w:right="-29"/>
        <w:jc w:val="right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///</w:t>
      </w:r>
    </w:p>
    <w:p w:rsidR="00000000" w:rsidRDefault="00492CA7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492CA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92CA7">
      <w:pPr>
        <w:jc w:val="both"/>
        <w:rPr>
          <w:rFonts w:ascii="Arial" w:hAnsi="Arial"/>
          <w:sz w:val="24"/>
        </w:rPr>
      </w:pPr>
    </w:p>
    <w:p w:rsidR="00000000" w:rsidRDefault="00492CA7">
      <w:pPr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jc w:val="both"/>
        <w:rPr>
          <w:rFonts w:ascii="Arial" w:hAnsi="Arial"/>
          <w:sz w:val="24"/>
        </w:rPr>
      </w:pPr>
    </w:p>
    <w:p w:rsidR="00000000" w:rsidRDefault="00492CA7">
      <w:pPr>
        <w:pStyle w:val="Ttulo1"/>
      </w:pPr>
      <w:r>
        <w:t xml:space="preserve">///CDCC-112/99  </w:t>
      </w:r>
    </w:p>
    <w:p w:rsidR="00000000" w:rsidRDefault="00492CA7">
      <w:pPr>
        <w:widowControl w:val="0"/>
        <w:ind w:right="-864"/>
        <w:jc w:val="right"/>
        <w:rPr>
          <w:rFonts w:ascii="Arial" w:hAnsi="Arial"/>
          <w:b/>
          <w:sz w:val="24"/>
        </w:rPr>
      </w:pPr>
    </w:p>
    <w:p w:rsidR="00000000" w:rsidRDefault="00492CA7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Acordar una ayuda económica, para el viaje de estudios a que se hace refe-rencia en el Art. 1º), de pesos DOSCIENTOS CINCUENTA ($ 250.-), por persona, desti-nada a gastos de pasajes, inscripción y estadía.-</w:t>
      </w:r>
    </w:p>
    <w:p w:rsidR="00000000" w:rsidRDefault="00492CA7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</w:t>
      </w:r>
      <w:r>
        <w:rPr>
          <w:rFonts w:ascii="Arial" w:hAnsi="Arial"/>
          <w:sz w:val="24"/>
        </w:rPr>
        <w:t xml:space="preserve">.- Los </w:t>
      </w:r>
      <w:r>
        <w:rPr>
          <w:rFonts w:ascii="Arial" w:hAnsi="Arial"/>
          <w:sz w:val="24"/>
        </w:rPr>
        <w:t xml:space="preserve">asistentes al  evento de referencia deberán  elevar un informe a su regreso </w:t>
      </w:r>
    </w:p>
    <w:p w:rsidR="00000000" w:rsidRDefault="00492CA7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-grupal, escrito y pormenorizado- de las actividades académicas desarrolladas.-</w:t>
      </w:r>
    </w:p>
    <w:p w:rsidR="00000000" w:rsidRDefault="00492CA7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comuníquese; pase a la Dirección General de Economía y Finan-zas para la tr</w:t>
      </w:r>
      <w:r>
        <w:rPr>
          <w:rFonts w:ascii="Arial" w:hAnsi="Arial"/>
          <w:sz w:val="24"/>
        </w:rPr>
        <w:t>ámitación correspondiente; tome conocimiento Rectorado; cumplido, archí-vese.---------------------------------------------------------------------------------------------------------------</w:t>
      </w:r>
    </w:p>
    <w:p w:rsidR="00000000" w:rsidRDefault="00492CA7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92CA7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92CA7"/>
    <w:p w:rsidR="00000000" w:rsidRDefault="00492CA7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CA7"/>
    <w:rsid w:val="00492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5529"/>
      </w:tabs>
      <w:ind w:right="-864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ind w:right="-29"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CDCC-111/96  </vt:lpstr>
    </vt:vector>
  </TitlesOfParts>
  <Company>Dto. de Cs. de la Computacion</Company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CDCC-111/96  </dc:title>
  <dc:subject/>
  <dc:creator>Hilda Deamo</dc:creator>
  <cp:keywords/>
  <cp:lastModifiedBy>Keith</cp:lastModifiedBy>
  <cp:revision>2</cp:revision>
  <cp:lastPrinted>1999-12-30T21:20:00Z</cp:lastPrinted>
  <dcterms:created xsi:type="dcterms:W3CDTF">2025-07-06T01:56:00Z</dcterms:created>
  <dcterms:modified xsi:type="dcterms:W3CDTF">2025-07-06T01:56:00Z</dcterms:modified>
</cp:coreProperties>
</file>