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5F9E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2013/98</w:t>
      </w:r>
    </w:p>
    <w:p w:rsidR="00000000" w:rsidRDefault="00665F9E">
      <w:pPr>
        <w:jc w:val="both"/>
        <w:rPr>
          <w:rFonts w:ascii="Arial" w:hAnsi="Arial"/>
          <w:sz w:val="24"/>
        </w:rPr>
      </w:pPr>
    </w:p>
    <w:p w:rsidR="00000000" w:rsidRDefault="00665F9E">
      <w:pPr>
        <w:jc w:val="both"/>
        <w:rPr>
          <w:rFonts w:ascii="Arial" w:hAnsi="Arial"/>
          <w:sz w:val="24"/>
        </w:rPr>
      </w:pPr>
    </w:p>
    <w:p w:rsidR="00000000" w:rsidRDefault="00665F9E">
      <w:pPr>
        <w:jc w:val="both"/>
        <w:rPr>
          <w:rFonts w:ascii="Arial" w:hAnsi="Arial"/>
          <w:sz w:val="24"/>
        </w:rPr>
      </w:pPr>
    </w:p>
    <w:p w:rsidR="00000000" w:rsidRDefault="00665F9E">
      <w:pPr>
        <w:jc w:val="both"/>
        <w:rPr>
          <w:rFonts w:ascii="Arial" w:hAnsi="Arial"/>
          <w:sz w:val="24"/>
        </w:rPr>
      </w:pPr>
    </w:p>
    <w:p w:rsidR="00000000" w:rsidRDefault="00665F9E">
      <w:pPr>
        <w:widowControl w:val="0"/>
        <w:jc w:val="both"/>
        <w:rPr>
          <w:rFonts w:ascii="Arial" w:hAnsi="Arial"/>
          <w:sz w:val="24"/>
        </w:rPr>
      </w:pPr>
    </w:p>
    <w:p w:rsidR="00000000" w:rsidRDefault="00665F9E">
      <w:pPr>
        <w:widowControl w:val="0"/>
        <w:jc w:val="both"/>
        <w:rPr>
          <w:rFonts w:ascii="Arial" w:hAnsi="Arial"/>
          <w:sz w:val="24"/>
        </w:rPr>
      </w:pPr>
    </w:p>
    <w:p w:rsidR="00000000" w:rsidRDefault="00665F9E">
      <w:pPr>
        <w:pStyle w:val="Ttulo3"/>
      </w:pPr>
      <w:r>
        <w:t>REGISTRADO BAJO N</w:t>
      </w:r>
      <w:r>
        <w:sym w:font="Symbol" w:char="F0B0"/>
      </w:r>
      <w:r>
        <w:t xml:space="preserve">  DCC-020/00</w:t>
      </w:r>
    </w:p>
    <w:p w:rsidR="00000000" w:rsidRDefault="00665F9E">
      <w:pPr>
        <w:rPr>
          <w:rFonts w:ascii="Arial" w:hAnsi="Arial"/>
          <w:b/>
          <w:sz w:val="24"/>
        </w:rPr>
      </w:pPr>
    </w:p>
    <w:p w:rsidR="00000000" w:rsidRDefault="00665F9E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665F9E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65F9E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65F9E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65F9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versitarios en l</w:t>
      </w:r>
      <w:r>
        <w:rPr>
          <w:rFonts w:ascii="Arial" w:hAnsi="Arial"/>
          <w:sz w:val="24"/>
        </w:rPr>
        <w:t>a Zona de Influencia de la U.N.S. (P.E.U.Z.O.), con el fin de dictar asig-naturas básicas, comunes a varias carreras, en localidades de la región;</w:t>
      </w:r>
    </w:p>
    <w:p w:rsidR="00000000" w:rsidRDefault="00665F9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65F9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CSU-485/00 (expte. SGRIyEU 0346/00) se asigna al Departamento de Ciencias de la Computaci</w:t>
      </w:r>
      <w:r>
        <w:rPr>
          <w:rFonts w:ascii="Arial" w:hAnsi="Arial"/>
          <w:sz w:val="24"/>
        </w:rPr>
        <w:t>ón una suma de pesos DOS MIL QUINIE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TOS VEINTE ($ 2.520.-), para cubrir un cargo de profesor con destino a la ciudad de Pigüe, en el período comprendido entre el 14 de agosto y el 15 de diciembre de 2000; y</w:t>
      </w:r>
    </w:p>
    <w:p w:rsidR="00000000" w:rsidRDefault="00665F9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65F9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665F9E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65F9E">
      <w:pPr>
        <w:pStyle w:val="Ttulo1"/>
      </w:pPr>
      <w:r>
        <w:t>Que la  Secretaría de Relacio</w:t>
      </w:r>
      <w:r>
        <w:t xml:space="preserve">nes Institucionales  y  Extensión Universitaria        </w:t>
      </w:r>
    </w:p>
    <w:p w:rsidR="00000000" w:rsidRDefault="00665F9E">
      <w:pPr>
        <w:pStyle w:val="Textoindependiente"/>
      </w:pPr>
      <w:r>
        <w:t>-ante la necesidad de contar con un docente que dictara una asignatura inherente al área que integra esta unidad académica- requiere de esta última la propuesta de docen-tes disponibles para el desarr</w:t>
      </w:r>
      <w:r>
        <w:t>ollo de dicha materia;</w:t>
      </w:r>
    </w:p>
    <w:p w:rsidR="00000000" w:rsidRDefault="00665F9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65F9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665F9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65F9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se contó con la anuenci</w:t>
      </w:r>
      <w:r>
        <w:rPr>
          <w:rFonts w:ascii="Arial" w:hAnsi="Arial"/>
          <w:sz w:val="24"/>
        </w:rPr>
        <w:t>a del Magister Alejandro Javier García, para hacerse cargo del dictado de la asignatura “Re-solución de Problemas y Algoritmos”,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CSU-485/00;</w:t>
      </w:r>
    </w:p>
    <w:p w:rsidR="00000000" w:rsidRDefault="00665F9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65F9E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665F9E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65F9E">
      <w:pPr>
        <w:pStyle w:val="Ttulo2"/>
        <w:ind w:firstLine="1418"/>
        <w:jc w:val="both"/>
      </w:pPr>
      <w:r>
        <w:t>El Director Decano del Departamento de C</w:t>
      </w:r>
      <w:r>
        <w:t>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665F9E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665F9E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65F9E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665F9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Magister Alejandro Javier GARCÍA</w:t>
      </w:r>
      <w:r>
        <w:rPr>
          <w:rFonts w:ascii="Arial" w:hAnsi="Arial"/>
          <w:sz w:val="24"/>
        </w:rPr>
        <w:t xml:space="preserve"> (D.N.I. 20.989.251 * Leg. 7815), u</w:t>
      </w:r>
      <w:r>
        <w:rPr>
          <w:rFonts w:ascii="Arial" w:hAnsi="Arial"/>
          <w:sz w:val="24"/>
        </w:rPr>
        <w:t xml:space="preserve">na asignación complementaria para dictar la asignatura </w:t>
      </w:r>
      <w:r>
        <w:rPr>
          <w:rFonts w:ascii="Arial" w:hAnsi="Arial"/>
          <w:b/>
          <w:sz w:val="24"/>
        </w:rPr>
        <w:t xml:space="preserve">“Resolución de Pro-blemas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Pigüe, entre el 14 de agosto y el 15 de diciembre de 2000, en el marco del Programa de Estudios Universitarios en la Zo-na de Influe</w:t>
      </w:r>
      <w:r>
        <w:rPr>
          <w:rFonts w:ascii="Arial" w:hAnsi="Arial"/>
          <w:sz w:val="24"/>
        </w:rPr>
        <w:t>ncia de la U.N.S. (P.E.U.Z.O.).-</w:t>
      </w:r>
    </w:p>
    <w:p w:rsidR="00000000" w:rsidRDefault="00665F9E">
      <w:pPr>
        <w:jc w:val="both"/>
        <w:rPr>
          <w:rFonts w:ascii="Arial" w:hAnsi="Arial"/>
          <w:b/>
          <w:sz w:val="24"/>
        </w:rPr>
      </w:pPr>
    </w:p>
    <w:p w:rsidR="00000000" w:rsidRDefault="00665F9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 Art. 1º)  consiste en la suma de</w:t>
      </w:r>
    </w:p>
    <w:p w:rsidR="00000000" w:rsidRDefault="00665F9E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665F9E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2013/98</w:t>
      </w:r>
    </w:p>
    <w:p w:rsidR="00000000" w:rsidRDefault="00665F9E">
      <w:pPr>
        <w:jc w:val="both"/>
        <w:rPr>
          <w:rFonts w:ascii="Arial" w:hAnsi="Arial"/>
          <w:sz w:val="24"/>
        </w:rPr>
      </w:pPr>
    </w:p>
    <w:p w:rsidR="00000000" w:rsidRDefault="00665F9E">
      <w:pPr>
        <w:jc w:val="both"/>
        <w:rPr>
          <w:rFonts w:ascii="Arial" w:hAnsi="Arial"/>
          <w:sz w:val="24"/>
        </w:rPr>
      </w:pPr>
    </w:p>
    <w:p w:rsidR="00000000" w:rsidRDefault="00665F9E">
      <w:pPr>
        <w:jc w:val="both"/>
        <w:rPr>
          <w:rFonts w:ascii="Arial" w:hAnsi="Arial"/>
          <w:sz w:val="24"/>
        </w:rPr>
      </w:pPr>
    </w:p>
    <w:p w:rsidR="00000000" w:rsidRDefault="00665F9E">
      <w:pPr>
        <w:widowControl w:val="0"/>
        <w:jc w:val="both"/>
        <w:rPr>
          <w:rFonts w:ascii="Arial" w:hAnsi="Arial"/>
          <w:sz w:val="24"/>
        </w:rPr>
      </w:pPr>
    </w:p>
    <w:p w:rsidR="00000000" w:rsidRDefault="00665F9E">
      <w:pPr>
        <w:widowControl w:val="0"/>
        <w:jc w:val="both"/>
        <w:rPr>
          <w:rFonts w:ascii="Arial" w:hAnsi="Arial"/>
          <w:sz w:val="24"/>
        </w:rPr>
      </w:pPr>
    </w:p>
    <w:p w:rsidR="00000000" w:rsidRDefault="00665F9E">
      <w:pPr>
        <w:pStyle w:val="Ttulo3"/>
      </w:pPr>
    </w:p>
    <w:p w:rsidR="00000000" w:rsidRDefault="00665F9E">
      <w:pPr>
        <w:pStyle w:val="Ttulo3"/>
      </w:pPr>
      <w:r>
        <w:t>///DCC-020/00</w:t>
      </w:r>
    </w:p>
    <w:p w:rsidR="00000000" w:rsidRDefault="00665F9E">
      <w:pPr>
        <w:tabs>
          <w:tab w:val="left" w:pos="1418"/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65F9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pesos SEISCIENTOS TREINTA ($ 630,00) mensuales. Dicha retribución incluye el sueld</w:t>
      </w:r>
      <w:r>
        <w:rPr>
          <w:rFonts w:ascii="Arial" w:hAnsi="Arial"/>
          <w:sz w:val="24"/>
        </w:rPr>
        <w:t xml:space="preserve">o anual complementario y estará sujeta a los descuentos estipulados por Ley.- </w:t>
      </w:r>
    </w:p>
    <w:p w:rsidR="00000000" w:rsidRDefault="00665F9E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65F9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asignación mencionada deberá afectarse a : Finalidad 3 – Servicios Sociales * Función 4 – Educación y Cultura * Programa 3 – Actuaciones Comu n</w:t>
      </w:r>
      <w:r>
        <w:rPr>
          <w:rFonts w:ascii="Arial" w:hAnsi="Arial"/>
          <w:sz w:val="24"/>
        </w:rPr>
        <w:t>es a Productos * Centro de Costos 92 – P.E.U.Z.O. Pigüé * Inciso 1 – Gastos en Personal * Partida Principal 2 – Personal Temporario * Fuente 12 – Recursos Propios.-</w:t>
      </w:r>
    </w:p>
    <w:p w:rsidR="00000000" w:rsidRDefault="00665F9E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65F9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</w:t>
      </w:r>
      <w:r>
        <w:rPr>
          <w:rFonts w:ascii="Arial" w:hAnsi="Arial"/>
          <w:sz w:val="24"/>
        </w:rPr>
        <w:t>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  <w:r>
        <w:rPr>
          <w:rFonts w:ascii="Arial" w:hAnsi="Arial"/>
          <w:sz w:val="24"/>
        </w:rPr>
        <w:t>---------</w:t>
      </w:r>
    </w:p>
    <w:p w:rsidR="00000000" w:rsidRDefault="00665F9E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65F9E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F9E"/>
    <w:rsid w:val="00665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2000-07-22T22:06:00Z</cp:lastPrinted>
  <dcterms:created xsi:type="dcterms:W3CDTF">2025-07-06T02:59:00Z</dcterms:created>
  <dcterms:modified xsi:type="dcterms:W3CDTF">2025-07-06T02:59:00Z</dcterms:modified>
</cp:coreProperties>
</file>