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F46B4">
      <w:pPr>
        <w:jc w:val="both"/>
        <w:rPr>
          <w:rFonts w:ascii="Arial" w:hAnsi="Arial"/>
          <w:sz w:val="24"/>
          <w:lang w:val="es-ES_tradnl"/>
        </w:rPr>
      </w:pPr>
    </w:p>
    <w:p w:rsidR="00000000" w:rsidRDefault="00FF46B4">
      <w:pPr>
        <w:jc w:val="both"/>
        <w:rPr>
          <w:rFonts w:ascii="Arial" w:hAnsi="Arial"/>
          <w:sz w:val="24"/>
          <w:lang w:val="es-ES_tradnl"/>
        </w:rPr>
      </w:pPr>
    </w:p>
    <w:p w:rsidR="00000000" w:rsidRDefault="00FF46B4">
      <w:pPr>
        <w:jc w:val="center"/>
        <w:rPr>
          <w:rFonts w:ascii="Arial" w:hAnsi="Arial"/>
          <w:sz w:val="24"/>
          <w:lang w:val="es-ES_tradnl"/>
        </w:rPr>
      </w:pPr>
    </w:p>
    <w:p w:rsidR="00000000" w:rsidRDefault="00FF46B4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FF46B4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FF46B4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FF46B4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FF46B4">
      <w:pPr>
        <w:widowControl w:val="0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REGISTRADO BAJO </w:t>
      </w:r>
      <w:proofErr w:type="spellStart"/>
      <w:r>
        <w:rPr>
          <w:rFonts w:ascii="Arial" w:hAnsi="Arial"/>
          <w:b/>
          <w:sz w:val="24"/>
          <w:lang w:val="es-ES_tradnl"/>
        </w:rPr>
        <w:t>Nº</w:t>
      </w:r>
      <w:proofErr w:type="spellEnd"/>
      <w:r>
        <w:rPr>
          <w:rFonts w:ascii="Arial" w:hAnsi="Arial"/>
          <w:b/>
          <w:sz w:val="24"/>
          <w:lang w:val="es-ES_tradnl"/>
        </w:rPr>
        <w:t xml:space="preserve">  DCC-031/00</w:t>
      </w:r>
    </w:p>
    <w:p w:rsidR="00000000" w:rsidRDefault="00FF46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FF46B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FF46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FF46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FF46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FF46B4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de la Computación para cubrir un cargo de Asistente de Docencia con dedicación </w:t>
      </w:r>
      <w:proofErr w:type="spellStart"/>
      <w:r>
        <w:rPr>
          <w:rFonts w:ascii="Arial" w:hAnsi="Arial"/>
          <w:sz w:val="24"/>
          <w:lang w:val="es-ES_tradnl"/>
        </w:rPr>
        <w:t>semiexclus</w:t>
      </w:r>
      <w:r>
        <w:rPr>
          <w:rFonts w:ascii="Arial" w:hAnsi="Arial"/>
          <w:sz w:val="24"/>
          <w:u w:val="single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 va,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II, Disciplina: Teo</w:t>
      </w:r>
      <w:r>
        <w:rPr>
          <w:rFonts w:ascii="Arial" w:hAnsi="Arial"/>
          <w:sz w:val="24"/>
          <w:lang w:val="es-ES_tradnl"/>
        </w:rPr>
        <w:t xml:space="preserve">ría de Ciencias de la Computación, Asignatura: </w:t>
      </w:r>
      <w:r>
        <w:rPr>
          <w:rFonts w:ascii="Arial" w:hAnsi="Arial"/>
          <w:i/>
          <w:sz w:val="24"/>
          <w:lang w:val="es-ES_tradnl"/>
        </w:rPr>
        <w:t>“Funda-</w:t>
      </w:r>
      <w:proofErr w:type="spellStart"/>
      <w:r>
        <w:rPr>
          <w:rFonts w:ascii="Arial" w:hAnsi="Arial"/>
          <w:i/>
          <w:sz w:val="24"/>
          <w:lang w:val="es-ES_tradnl"/>
        </w:rPr>
        <w:t>mentos</w:t>
      </w:r>
      <w:proofErr w:type="spellEnd"/>
      <w:r>
        <w:rPr>
          <w:rFonts w:ascii="Arial" w:hAnsi="Arial"/>
          <w:i/>
          <w:sz w:val="24"/>
          <w:lang w:val="es-ES_tradnl"/>
        </w:rPr>
        <w:t xml:space="preserve"> de Ciencias de la Computación”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DCC-391/00 * resolución CDCC-057 /00); y</w:t>
      </w:r>
    </w:p>
    <w:p w:rsidR="00000000" w:rsidRDefault="00FF46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FF46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FF46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FF46B4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cargo, motivo de las presentes actuaciones, se encuentra vacante por vencimiento de la desig</w:t>
      </w:r>
      <w:r>
        <w:rPr>
          <w:rFonts w:ascii="Arial" w:hAnsi="Arial"/>
          <w:sz w:val="24"/>
          <w:lang w:val="es-ES_tradnl"/>
        </w:rPr>
        <w:t xml:space="preserve">nación de la señora Licenciada Ana Gabriela </w:t>
      </w:r>
      <w:proofErr w:type="spellStart"/>
      <w:r>
        <w:rPr>
          <w:rFonts w:ascii="Arial" w:hAnsi="Arial"/>
          <w:sz w:val="24"/>
          <w:lang w:val="es-ES_tradnl"/>
        </w:rPr>
        <w:t>Maguitman</w:t>
      </w:r>
      <w:proofErr w:type="spellEnd"/>
      <w:r>
        <w:rPr>
          <w:rFonts w:ascii="Arial" w:hAnsi="Arial"/>
          <w:sz w:val="24"/>
          <w:lang w:val="es-ES_tradnl"/>
        </w:rPr>
        <w:t>;</w:t>
      </w:r>
    </w:p>
    <w:p w:rsidR="00000000" w:rsidRDefault="00FF46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FF46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  <w:lang w:val="es-ES_tradnl"/>
        </w:rPr>
        <w:t>i</w:t>
      </w:r>
    </w:p>
    <w:p w:rsidR="00000000" w:rsidRDefault="00FF46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gentes);</w:t>
      </w:r>
    </w:p>
    <w:p w:rsidR="00000000" w:rsidRDefault="00FF46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FF46B4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</w:t>
      </w:r>
      <w:r>
        <w:rPr>
          <w:lang w:val="es-ES_tradnl"/>
        </w:rPr>
        <w:t xml:space="preserve">nseja, en su dictamen, la designación de la  señorita Licenciada María Laura </w:t>
      </w:r>
      <w:proofErr w:type="spellStart"/>
      <w:r>
        <w:rPr>
          <w:lang w:val="es-ES_tradnl"/>
        </w:rPr>
        <w:t>Cobo</w:t>
      </w:r>
      <w:proofErr w:type="spellEnd"/>
      <w:r>
        <w:rPr>
          <w:lang w:val="es-ES_tradnl"/>
        </w:rPr>
        <w:t xml:space="preserve">, teniendo en cuenta que reúne las condiciones </w:t>
      </w:r>
      <w:proofErr w:type="spellStart"/>
      <w:r>
        <w:rPr>
          <w:lang w:val="es-ES_tradnl"/>
        </w:rPr>
        <w:t>n</w:t>
      </w:r>
      <w:r>
        <w:rPr>
          <w:u w:val="single"/>
          <w:lang w:val="es-ES_tradnl"/>
        </w:rPr>
        <w:t>e</w:t>
      </w:r>
      <w:proofErr w:type="spellEnd"/>
      <w:r>
        <w:rPr>
          <w:u w:val="single"/>
          <w:lang w:val="es-ES_tradnl"/>
        </w:rPr>
        <w:t xml:space="preserve"> </w:t>
      </w:r>
      <w:proofErr w:type="spellStart"/>
      <w:r>
        <w:rPr>
          <w:lang w:val="es-ES_tradnl"/>
        </w:rPr>
        <w:t>cesarias</w:t>
      </w:r>
      <w:proofErr w:type="spellEnd"/>
      <w:r>
        <w:rPr>
          <w:lang w:val="es-ES_tradnl"/>
        </w:rPr>
        <w:t xml:space="preserve"> para desempeñarse en el cargo docente objeto de este concurso;</w:t>
      </w:r>
    </w:p>
    <w:p w:rsidR="00000000" w:rsidRDefault="00FF46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FF46B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FF46B4">
      <w:pPr>
        <w:jc w:val="both"/>
        <w:rPr>
          <w:rFonts w:ascii="Arial" w:hAnsi="Arial"/>
          <w:sz w:val="24"/>
          <w:lang w:val="es-ES_tradnl"/>
        </w:rPr>
      </w:pPr>
    </w:p>
    <w:p w:rsidR="00000000" w:rsidRDefault="00FF46B4">
      <w:pPr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Director Decano del Departamento de Ge</w:t>
      </w:r>
      <w:r>
        <w:rPr>
          <w:rFonts w:ascii="Arial" w:hAnsi="Arial"/>
          <w:b/>
          <w:sz w:val="24"/>
          <w:lang w:val="es-ES_tradnl"/>
        </w:rPr>
        <w:t xml:space="preserve">ología -a cargo del </w:t>
      </w:r>
      <w:proofErr w:type="spellStart"/>
      <w:r>
        <w:rPr>
          <w:rFonts w:ascii="Arial" w:hAnsi="Arial"/>
          <w:b/>
          <w:sz w:val="24"/>
          <w:lang w:val="es-ES_tradnl"/>
        </w:rPr>
        <w:t>desp</w:t>
      </w:r>
      <w:r>
        <w:rPr>
          <w:rFonts w:ascii="Arial" w:hAnsi="Arial"/>
          <w:b/>
          <w:sz w:val="24"/>
          <w:u w:val="single"/>
          <w:lang w:val="es-ES_tradnl"/>
        </w:rPr>
        <w:t>a</w:t>
      </w:r>
      <w:proofErr w:type="spellEnd"/>
      <w:r>
        <w:rPr>
          <w:rFonts w:ascii="Arial" w:hAnsi="Arial"/>
          <w:b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b/>
          <w:sz w:val="24"/>
          <w:lang w:val="es-ES_tradnl"/>
        </w:rPr>
        <w:t>cho</w:t>
      </w:r>
      <w:proofErr w:type="spellEnd"/>
      <w:r>
        <w:rPr>
          <w:rFonts w:ascii="Arial" w:hAnsi="Arial"/>
          <w:b/>
          <w:sz w:val="24"/>
          <w:lang w:val="es-ES_tradnl"/>
        </w:rPr>
        <w:t xml:space="preserve"> del Departamento de Ciencias de la Computación- “ad </w:t>
      </w:r>
      <w:proofErr w:type="spellStart"/>
      <w:r>
        <w:rPr>
          <w:rFonts w:ascii="Arial" w:hAnsi="Arial"/>
          <w:b/>
          <w:sz w:val="24"/>
          <w:lang w:val="es-ES_tradnl"/>
        </w:rPr>
        <w:t>referendum</w:t>
      </w:r>
      <w:proofErr w:type="spellEnd"/>
      <w:r>
        <w:rPr>
          <w:rFonts w:ascii="Arial" w:hAnsi="Arial"/>
          <w:b/>
          <w:sz w:val="24"/>
          <w:lang w:val="es-ES_tradnl"/>
        </w:rPr>
        <w:t xml:space="preserve">” del </w:t>
      </w:r>
      <w:proofErr w:type="spellStart"/>
      <w:r>
        <w:rPr>
          <w:rFonts w:ascii="Arial" w:hAnsi="Arial"/>
          <w:b/>
          <w:sz w:val="24"/>
          <w:lang w:val="es-ES_tradnl"/>
        </w:rPr>
        <w:t>Cons</w:t>
      </w:r>
      <w:r>
        <w:rPr>
          <w:rFonts w:ascii="Arial" w:hAnsi="Arial"/>
          <w:b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b/>
          <w:sz w:val="24"/>
          <w:u w:val="single"/>
          <w:lang w:val="es-ES_tradnl"/>
        </w:rPr>
        <w:t xml:space="preserve"> </w:t>
      </w:r>
      <w:proofErr w:type="spellStart"/>
      <w:r>
        <w:rPr>
          <w:rFonts w:ascii="Arial" w:hAnsi="Arial"/>
          <w:b/>
          <w:sz w:val="24"/>
          <w:lang w:val="es-ES_tradnl"/>
        </w:rPr>
        <w:t>jo</w:t>
      </w:r>
      <w:proofErr w:type="spellEnd"/>
      <w:r>
        <w:rPr>
          <w:rFonts w:ascii="Arial" w:hAnsi="Arial"/>
          <w:b/>
          <w:sz w:val="24"/>
          <w:lang w:val="es-ES_tradnl"/>
        </w:rPr>
        <w:t xml:space="preserve"> Departamental</w:t>
      </w:r>
    </w:p>
    <w:p w:rsidR="00000000" w:rsidRDefault="00FF46B4">
      <w:pPr>
        <w:jc w:val="center"/>
        <w:rPr>
          <w:rFonts w:ascii="Arial" w:hAnsi="Arial"/>
          <w:b/>
          <w:sz w:val="24"/>
          <w:lang w:val="es-ES_tradnl"/>
        </w:rPr>
      </w:pPr>
    </w:p>
    <w:p w:rsidR="00000000" w:rsidRDefault="00FF46B4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FF46B4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FF46B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señorita</w:t>
      </w:r>
      <w:r>
        <w:rPr>
          <w:rFonts w:ascii="Arial" w:hAnsi="Arial"/>
          <w:b/>
          <w:sz w:val="24"/>
          <w:lang w:val="es-ES_tradnl"/>
        </w:rPr>
        <w:t xml:space="preserve"> Licenciada María Laura COBO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>. 24.413.657</w:t>
      </w:r>
      <w:proofErr w:type="spellStart"/>
      <w:r>
        <w:rPr>
          <w:rFonts w:ascii="Arial" w:hAnsi="Arial"/>
          <w:sz w:val="32"/>
          <w:lang w:val="es-ES_tradnl"/>
        </w:rPr>
        <w:t>*</w:t>
      </w:r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8933), en un cargo de Asisten</w:t>
      </w:r>
      <w:r>
        <w:rPr>
          <w:rFonts w:ascii="Arial" w:hAnsi="Arial"/>
          <w:sz w:val="24"/>
          <w:lang w:val="es-ES_tradnl"/>
        </w:rPr>
        <w:t xml:space="preserve">te de Docencia con dedicación </w:t>
      </w:r>
      <w:proofErr w:type="spellStart"/>
      <w:r>
        <w:rPr>
          <w:rFonts w:ascii="Arial" w:hAnsi="Arial"/>
          <w:sz w:val="24"/>
          <w:lang w:val="es-ES_tradnl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>“Fundamentos de Ciencias de la Computación”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5633)</w:t>
      </w:r>
      <w:r>
        <w:rPr>
          <w:rFonts w:ascii="Arial" w:hAnsi="Arial"/>
          <w:sz w:val="24"/>
          <w:lang w:val="es-ES_tradnl"/>
        </w:rPr>
        <w:t xml:space="preserve">, en el Departamento de Ciencias de la </w:t>
      </w:r>
      <w:proofErr w:type="spellStart"/>
      <w:r>
        <w:rPr>
          <w:rFonts w:ascii="Arial" w:hAnsi="Arial"/>
          <w:sz w:val="24"/>
          <w:lang w:val="es-ES_tradnl"/>
        </w:rPr>
        <w:t>Co</w:t>
      </w:r>
      <w:r>
        <w:rPr>
          <w:rFonts w:ascii="Arial" w:hAnsi="Arial"/>
          <w:sz w:val="24"/>
          <w:u w:val="single"/>
          <w:lang w:val="es-ES_tradnl"/>
        </w:rPr>
        <w:t>m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putación</w:t>
      </w:r>
      <w:proofErr w:type="spellEnd"/>
      <w:r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15 de agosto</w:t>
      </w:r>
      <w:r>
        <w:rPr>
          <w:rFonts w:ascii="Arial" w:hAnsi="Arial"/>
          <w:sz w:val="24"/>
          <w:lang w:val="es-ES_tradnl"/>
        </w:rPr>
        <w:t xml:space="preserve"> de 2000 y por el término de tres (03) años.-</w:t>
      </w:r>
    </w:p>
    <w:p w:rsidR="00000000" w:rsidRDefault="00FF46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FF46B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 la Licenciada </w:t>
      </w:r>
      <w:proofErr w:type="spellStart"/>
      <w:r>
        <w:rPr>
          <w:rFonts w:ascii="Arial" w:hAnsi="Arial"/>
          <w:sz w:val="24"/>
          <w:lang w:val="es-ES_tradnl"/>
        </w:rPr>
        <w:t>Cobo</w:t>
      </w:r>
      <w:proofErr w:type="spellEnd"/>
      <w:r>
        <w:rPr>
          <w:rFonts w:ascii="Arial" w:hAnsi="Arial"/>
          <w:sz w:val="24"/>
          <w:lang w:val="es-ES_tradnl"/>
        </w:rPr>
        <w:t xml:space="preserve"> a la asignatura “Compiladores e Intérpretes” (</w:t>
      </w:r>
      <w:proofErr w:type="spellStart"/>
      <w:r>
        <w:rPr>
          <w:rFonts w:ascii="Arial" w:hAnsi="Arial"/>
          <w:sz w:val="24"/>
          <w:lang w:val="es-ES_tradnl"/>
        </w:rPr>
        <w:t>Cod</w:t>
      </w:r>
      <w:proofErr w:type="spellEnd"/>
      <w:r>
        <w:rPr>
          <w:rFonts w:ascii="Arial" w:hAnsi="Arial"/>
          <w:sz w:val="24"/>
          <w:lang w:val="es-ES_tradnl"/>
        </w:rPr>
        <w:t>. 5576), a partir del 15 de agosto de 2000 y por el término de un (1) año.-</w:t>
      </w:r>
    </w:p>
    <w:p w:rsidR="00000000" w:rsidRDefault="00FF46B4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FF46B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</w:t>
      </w:r>
      <w:r>
        <w:rPr>
          <w:rFonts w:ascii="Arial" w:hAnsi="Arial"/>
          <w:sz w:val="24"/>
          <w:lang w:val="es-ES_tradnl"/>
        </w:rPr>
        <w:t xml:space="preserve">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</w:t>
      </w:r>
      <w:r>
        <w:rPr>
          <w:rFonts w:ascii="Arial" w:hAnsi="Arial"/>
          <w:sz w:val="24"/>
          <w:lang w:val="es-ES_tradnl"/>
        </w:rPr>
        <w:t>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46B4"/>
    <w:rsid w:val="00FF4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bCs/>
      <w:color w:val="FF0000"/>
      <w:sz w:val="36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2003-07-02T21:45:00Z</cp:lastPrinted>
  <dcterms:created xsi:type="dcterms:W3CDTF">2025-07-06T03:00:00Z</dcterms:created>
  <dcterms:modified xsi:type="dcterms:W3CDTF">2025-07-06T03:00:00Z</dcterms:modified>
</cp:coreProperties>
</file>