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644B">
      <w:pPr>
        <w:tabs>
          <w:tab w:val="left" w:pos="3828"/>
        </w:tabs>
        <w:rPr>
          <w:rFonts w:ascii="Arial" w:hAnsi="Arial"/>
        </w:rPr>
      </w:pPr>
    </w:p>
    <w:p w:rsidR="00000000" w:rsidRDefault="00B4644B">
      <w:pPr>
        <w:tabs>
          <w:tab w:val="left" w:pos="3828"/>
        </w:tabs>
        <w:rPr>
          <w:rFonts w:ascii="Arial" w:hAnsi="Arial"/>
          <w:color w:val="000080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widowControl w:val="0"/>
        <w:rPr>
          <w:rFonts w:ascii="Arial" w:hAnsi="Arial"/>
        </w:rPr>
      </w:pPr>
    </w:p>
    <w:p w:rsidR="00000000" w:rsidRDefault="00B4644B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CDCC-006/00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Los vencimientos que operan el 31 de Julio de 2000 en las designaciones de profesores segun el siguiente detalle: 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Jorge Raul Ardenghi, Profesor Titular con dedicación exclusiva en </w:t>
      </w:r>
      <w:r>
        <w:rPr>
          <w:rFonts w:ascii="Copperplate Gothic Bold" w:hAnsi="Copperplate Gothic Bold"/>
          <w:i/>
          <w:sz w:val="22"/>
        </w:rPr>
        <w:t>Sistemas O</w:t>
      </w:r>
      <w:r>
        <w:rPr>
          <w:rFonts w:ascii="Copperplate Gothic Bold" w:hAnsi="Copperplate Gothic Bold"/>
          <w:i/>
          <w:sz w:val="22"/>
        </w:rPr>
        <w:t>pera-tivos</w:t>
      </w:r>
      <w:r>
        <w:rPr>
          <w:rFonts w:ascii="Arial" w:hAnsi="Arial"/>
        </w:rPr>
        <w:t>;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Manuel Marcos Fidel, Profesor Titular con dedicación exclusiva en </w:t>
      </w:r>
      <w:r>
        <w:rPr>
          <w:rFonts w:ascii="Copperplate Gothic Bold" w:hAnsi="Copperplate Gothic Bold"/>
          <w:i/>
          <w:sz w:val="22"/>
        </w:rPr>
        <w:t>Diseño y Desa-rrollo de Software</w:t>
      </w:r>
      <w:r>
        <w:rPr>
          <w:rFonts w:ascii="Arial" w:hAnsi="Arial"/>
        </w:rPr>
        <w:t>;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Guillermo Ricardo Simari, Profesor Titular con dedicación exclusiva en </w:t>
      </w:r>
      <w:r>
        <w:rPr>
          <w:rFonts w:ascii="Copperplate Gothic Bold" w:hAnsi="Copperplate Gothic Bold"/>
          <w:i/>
          <w:sz w:val="22"/>
        </w:rPr>
        <w:t>Inteligencia Artificial</w:t>
      </w:r>
      <w:r>
        <w:rPr>
          <w:rFonts w:ascii="Arial" w:hAnsi="Arial"/>
        </w:rPr>
        <w:t xml:space="preserve">;  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Juan Carlos Augusto, Profesor Adjunto con dedi</w:t>
      </w:r>
      <w:r>
        <w:rPr>
          <w:rFonts w:ascii="Arial" w:hAnsi="Arial"/>
        </w:rPr>
        <w:t xml:space="preserve">cación exclusiva en </w:t>
      </w:r>
      <w:r>
        <w:rPr>
          <w:rFonts w:ascii="Copperplate Gothic Bold" w:hAnsi="Copperplate Gothic Bold"/>
          <w:i/>
          <w:sz w:val="22"/>
        </w:rPr>
        <w:t>Fundamentos de Ciencias de la Computación</w:t>
      </w:r>
      <w:r>
        <w:rPr>
          <w:rFonts w:ascii="Arial" w:hAnsi="Arial"/>
        </w:rPr>
        <w:t xml:space="preserve">; 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Rafael Benjamin Garcia, Profesor Adjunto con dedicación exclusiva en </w:t>
      </w:r>
      <w:r>
        <w:rPr>
          <w:rFonts w:ascii="Copperplate Gothic Bold" w:hAnsi="Copperplate Gothic Bold"/>
          <w:i/>
          <w:sz w:val="22"/>
        </w:rPr>
        <w:t>Arquitectu-ra de Computadoras</w:t>
      </w:r>
      <w:r>
        <w:rPr>
          <w:rFonts w:ascii="Arial" w:hAnsi="Arial"/>
        </w:rPr>
        <w:t xml:space="preserve">; 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Norma Elisa Moroni, Profesor Adjunto con dedicación exclusiva en </w:t>
      </w:r>
      <w:r>
        <w:rPr>
          <w:rFonts w:ascii="Copperplate Gothic Bold" w:hAnsi="Copperplate Gothic Bold"/>
          <w:i/>
          <w:sz w:val="22"/>
        </w:rPr>
        <w:t>Introducción a la Informát</w:t>
      </w:r>
      <w:r>
        <w:rPr>
          <w:rFonts w:ascii="Copperplate Gothic Bold" w:hAnsi="Copperplate Gothic Bold"/>
          <w:i/>
          <w:sz w:val="22"/>
        </w:rPr>
        <w:t>ica</w:t>
      </w:r>
      <w:r>
        <w:rPr>
          <w:rFonts w:ascii="Arial" w:hAnsi="Arial"/>
        </w:rPr>
        <w:t xml:space="preserve">; 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Marcelo Norberto Zanconi, Profesor Adjunto con dedicación exclusiva en </w:t>
      </w:r>
      <w:r>
        <w:rPr>
          <w:rFonts w:ascii="Copperplate Gothic Bold" w:hAnsi="Copperplate Gothic Bold"/>
          <w:i/>
          <w:sz w:val="22"/>
        </w:rPr>
        <w:t>Base de Datos</w:t>
      </w:r>
      <w:r>
        <w:rPr>
          <w:rFonts w:ascii="Arial" w:hAnsi="Arial"/>
        </w:rPr>
        <w:t>;</w:t>
      </w:r>
    </w:p>
    <w:p w:rsidR="00000000" w:rsidRDefault="00B4644B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Carlos Julio Matrangolo, Profesor Adjunto con dedicación simple en </w:t>
      </w:r>
      <w:r>
        <w:rPr>
          <w:rFonts w:ascii="Copperplate Gothic Bold" w:hAnsi="Copperplate Gothic Bold"/>
          <w:i/>
          <w:sz w:val="22"/>
        </w:rPr>
        <w:t>Redes y Tele-procesamiento</w:t>
      </w:r>
      <w:r>
        <w:rPr>
          <w:rFonts w:ascii="Arial" w:hAnsi="Arial"/>
        </w:rPr>
        <w:t>; y</w:t>
      </w:r>
    </w:p>
    <w:p w:rsidR="00000000" w:rsidRDefault="00B4644B">
      <w:pPr>
        <w:ind w:firstLine="1418"/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>Que es necesario llamar a Concurso Nacional Ordina</w:t>
      </w:r>
      <w:r>
        <w:rPr>
          <w:rFonts w:ascii="Arial" w:hAnsi="Arial"/>
        </w:rPr>
        <w:t xml:space="preserve">rio para cubrir los cargos mencionados precedentemente; </w:t>
      </w: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asignatura </w:t>
      </w:r>
      <w:r>
        <w:rPr>
          <w:rFonts w:ascii="Copperplate Gothic Bold" w:hAnsi="Copperplate Gothic Bold"/>
          <w:i/>
          <w:sz w:val="22"/>
        </w:rPr>
        <w:t>Introducción a la Informática</w:t>
      </w:r>
      <w:r>
        <w:rPr>
          <w:rFonts w:ascii="Arial" w:hAnsi="Arial"/>
        </w:rPr>
        <w:t xml:space="preserve"> ha cambiado de nombre por </w:t>
      </w:r>
      <w:r>
        <w:rPr>
          <w:rFonts w:ascii="Copperplate Gothic Bold" w:hAnsi="Copperplate Gothic Bold"/>
          <w:i/>
          <w:sz w:val="22"/>
        </w:rPr>
        <w:t>Resolución de Problemas y Algoritmos</w:t>
      </w:r>
      <w:r>
        <w:rPr>
          <w:rFonts w:ascii="Arial" w:hAnsi="Arial"/>
        </w:rPr>
        <w:t xml:space="preserve">; </w:t>
      </w:r>
    </w:p>
    <w:p w:rsidR="00000000" w:rsidRDefault="00B4644B">
      <w:pPr>
        <w:ind w:firstLine="1418"/>
        <w:rPr>
          <w:rFonts w:ascii="Arial" w:hAnsi="Arial"/>
        </w:rPr>
      </w:pP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asignatura </w:t>
      </w:r>
      <w:r>
        <w:rPr>
          <w:rFonts w:ascii="Copperplate Gothic Bold" w:hAnsi="Copperplate Gothic Bold"/>
          <w:i/>
          <w:sz w:val="22"/>
        </w:rPr>
        <w:t>Base de Datos</w:t>
      </w:r>
      <w:r>
        <w:rPr>
          <w:rFonts w:ascii="Arial" w:hAnsi="Arial"/>
        </w:rPr>
        <w:t xml:space="preserve"> ha cambiado de nombre por </w:t>
      </w:r>
      <w:r>
        <w:rPr>
          <w:rFonts w:ascii="Copperplate Gothic Bold" w:hAnsi="Copperplate Gothic Bold"/>
          <w:i/>
          <w:sz w:val="22"/>
        </w:rPr>
        <w:t>Teoría y Diseño de  Bases</w:t>
      </w:r>
      <w:r>
        <w:rPr>
          <w:rFonts w:ascii="Copperplate Gothic Bold" w:hAnsi="Copperplate Gothic Bold"/>
          <w:i/>
          <w:sz w:val="22"/>
        </w:rPr>
        <w:t xml:space="preserve"> de Datos</w:t>
      </w:r>
      <w:r>
        <w:rPr>
          <w:rFonts w:ascii="Arial" w:hAnsi="Arial"/>
        </w:rPr>
        <w:t>;</w:t>
      </w:r>
    </w:p>
    <w:p w:rsidR="00000000" w:rsidRDefault="00B4644B">
      <w:pPr>
        <w:ind w:firstLine="1418"/>
        <w:rPr>
          <w:rFonts w:ascii="Arial" w:hAnsi="Arial"/>
        </w:rPr>
      </w:pPr>
    </w:p>
    <w:p w:rsidR="00000000" w:rsidRDefault="00B4644B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de Ciencias de la Computación aprobó lo dictaminado por su Comisión de Asuntos Académicos en reunión de fecha 17 de marzo de 2000; 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</w:t>
      </w:r>
      <w:r>
        <w:rPr>
          <w:rFonts w:ascii="Arial" w:hAnsi="Arial"/>
          <w:b/>
        </w:rPr>
        <w:t xml:space="preserve">de fecha 17 de marzo de 2000                        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B46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ascii="Arial" w:hAnsi="Arial"/>
          <w:b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>.- Solicitar autorización, al Consejo Superior Universitario, para llamar a concursos</w:t>
      </w: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/>
    <w:p w:rsidR="00000000" w:rsidRDefault="00B4644B"/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</w:rPr>
      </w:pPr>
      <w:r>
        <w:rPr>
          <w:rFonts w:ascii="Arial" w:hAnsi="Arial"/>
        </w:rPr>
        <w:t>///CDCC-006/00</w:t>
      </w: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  nacionales para cubrir cargos de profesores ordinarios en los gr</w:t>
      </w:r>
      <w:r>
        <w:rPr>
          <w:rFonts w:ascii="Arial" w:hAnsi="Arial"/>
        </w:rPr>
        <w:t>ados y dedicaciones que a continuación se  indican: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Programación</w:t>
      </w:r>
      <w:r>
        <w:rPr>
          <w:rFonts w:ascii="Arial" w:hAnsi="Arial"/>
          <w:b/>
        </w:rPr>
        <w:t xml:space="preserve"> 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pStyle w:val="Ttulo1"/>
        <w:rPr>
          <w:rFonts w:ascii="Arial" w:hAnsi="Arial"/>
        </w:rPr>
      </w:pPr>
      <w:r>
        <w:rPr>
          <w:rFonts w:ascii="Arial" w:hAnsi="Arial"/>
          <w:b w:val="0"/>
        </w:rPr>
        <w:t xml:space="preserve">Asignatura </w:t>
      </w:r>
      <w:r>
        <w:rPr>
          <w:rFonts w:ascii="Arial" w:hAnsi="Arial"/>
        </w:rPr>
        <w:t>Resolución de Problemas y Algoritmos</w:t>
      </w:r>
    </w:p>
    <w:p w:rsidR="00000000" w:rsidRDefault="00B4644B">
      <w:pPr>
        <w:pStyle w:val="Ttulo1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Un (1) Profesor Adjunto con dedicación exclusiva </w:t>
      </w: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pStyle w:val="Ttulo1"/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Inteligencia Artifici</w:t>
      </w:r>
      <w:r>
        <w:rPr>
          <w:rFonts w:ascii="Arial" w:hAnsi="Arial"/>
          <w:b/>
        </w:rPr>
        <w:t>al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Un (1) Profesor Titular con dedicación exclusiva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Fundamentos de Ciencias de la Computación</w:t>
      </w: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</w:rPr>
        <w:t>Un (1) Profesor Adjunto con dedicación exclusiva</w:t>
      </w: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III: </w:t>
      </w:r>
      <w:r>
        <w:rPr>
          <w:rFonts w:ascii="Arial" w:hAnsi="Arial"/>
          <w:b/>
          <w:smallCaps/>
        </w:rPr>
        <w:t>Desarrollo de Sistemas</w:t>
      </w:r>
      <w:r>
        <w:rPr>
          <w:rFonts w:ascii="Arial" w:hAnsi="Arial"/>
          <w:b/>
        </w:rPr>
        <w:t xml:space="preserve"> 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Diseño y Desarrollo de Software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Un (1) Profesor Titul</w:t>
      </w:r>
      <w:r>
        <w:rPr>
          <w:rFonts w:ascii="Arial" w:hAnsi="Arial"/>
        </w:rPr>
        <w:t>ar con dedicación exclusiva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Teoría y Diseño de Bases de Datos</w:t>
      </w: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</w:rPr>
        <w:t>Un (1) Profesor Adjunto con dedicación exclusiva</w:t>
      </w: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  <w:b/>
        </w:rPr>
        <w:t>Area IV: S</w:t>
      </w:r>
      <w:r>
        <w:rPr>
          <w:rFonts w:ascii="Arial" w:hAnsi="Arial"/>
          <w:b/>
          <w:smallCaps/>
        </w:rPr>
        <w:t>istemas</w:t>
      </w:r>
      <w:r>
        <w:rPr>
          <w:rFonts w:ascii="Arial" w:hAnsi="Arial"/>
          <w:b/>
        </w:rPr>
        <w:t xml:space="preserve"> 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Sistemas Operativos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Un (1) Profesor Titular con dedicación exclusiva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Arquitectura de Com</w:t>
      </w:r>
      <w:r>
        <w:rPr>
          <w:rFonts w:ascii="Arial" w:hAnsi="Arial"/>
          <w:b/>
        </w:rPr>
        <w:t>putadoras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Un (1) Profesor Adjunto con dedicación exclusiva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Redes y Teleprocesamiento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Un (1) Profesor Adjunto con dedicación simple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Proponer la designación como miembros de los Jurados que deberán entender en los concursos a que se h</w:t>
      </w:r>
      <w:r>
        <w:rPr>
          <w:rFonts w:ascii="Arial" w:hAnsi="Arial"/>
        </w:rPr>
        <w:t xml:space="preserve">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>“Resolución de Problemas y Algoritmos”</w:t>
      </w:r>
    </w:p>
    <w:p w:rsidR="00000000" w:rsidRDefault="00B4644B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B4644B">
            <w:pPr>
              <w:jc w:val="center"/>
            </w:pPr>
          </w:p>
        </w:tc>
        <w:tc>
          <w:tcPr>
            <w:tcW w:w="4678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 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</w:tr>
    </w:tbl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/>
    <w:p w:rsidR="00000000" w:rsidRDefault="00B4644B"/>
    <w:p w:rsidR="00000000" w:rsidRDefault="00B4644B"/>
    <w:p w:rsidR="00000000" w:rsidRDefault="00B4644B">
      <w:pPr>
        <w:pStyle w:val="Ttulo1"/>
        <w:rPr>
          <w:rFonts w:ascii="Arial" w:hAnsi="Arial"/>
          <w:b w:val="0"/>
        </w:rPr>
      </w:pPr>
    </w:p>
    <w:p w:rsidR="00000000" w:rsidRDefault="00B4644B">
      <w:pPr>
        <w:pStyle w:val="Ttulo1"/>
        <w:rPr>
          <w:rFonts w:ascii="Arial" w:hAnsi="Arial"/>
        </w:rPr>
      </w:pPr>
      <w:r>
        <w:rPr>
          <w:rFonts w:ascii="Arial" w:hAnsi="Arial"/>
        </w:rPr>
        <w:t>///CDCC-006/00</w:t>
      </w:r>
    </w:p>
    <w:p w:rsidR="00000000" w:rsidRDefault="00B4644B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</w:rPr>
              <w:t>Esquivel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  <w:smallCaps/>
              </w:rPr>
              <w:t xml:space="preserve"> (UNS)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 xml:space="preserve">Señas </w:t>
            </w:r>
            <w:r>
              <w:rPr>
                <w:rFonts w:ascii="Arial" w:hAnsi="Arial"/>
                <w:smallCaps/>
              </w:rPr>
              <w:t>(U.N.S.)</w:t>
            </w:r>
          </w:p>
        </w:tc>
      </w:tr>
    </w:tbl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 xml:space="preserve">“Inteligencia Artificial”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“Fundamentos de Ciencias de la Computación”</w:t>
      </w:r>
    </w:p>
    <w:p w:rsidR="00000000" w:rsidRDefault="00B4644B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B4644B">
            <w:pPr>
              <w:jc w:val="center"/>
            </w:pPr>
          </w:p>
        </w:tc>
        <w:tc>
          <w:tcPr>
            <w:tcW w:w="4678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 xml:space="preserve">Aguirre </w:t>
            </w:r>
            <w:r>
              <w:rPr>
                <w:rFonts w:ascii="Arial" w:hAnsi="Arial"/>
              </w:rPr>
              <w:t>(UBA)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  <w:smallCaps/>
              </w:rPr>
            </w:pPr>
            <w:r>
              <w:rPr>
                <w:rFonts w:ascii="Arial" w:hAnsi="Arial"/>
              </w:rPr>
              <w:t>Licenciad</w:t>
            </w:r>
            <w:r>
              <w:rPr>
                <w:rFonts w:ascii="Arial" w:hAnsi="Arial"/>
              </w:rPr>
              <w:t xml:space="preserve">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Patricia M.</w:t>
            </w:r>
            <w:r>
              <w:rPr>
                <w:rFonts w:ascii="Arial" w:hAnsi="Arial"/>
                <w:b/>
                <w:smallCaps/>
              </w:rPr>
              <w:t xml:space="preserve"> Pesado </w:t>
            </w:r>
            <w:r>
              <w:rPr>
                <w:rFonts w:ascii="Arial" w:hAnsi="Arial"/>
              </w:rPr>
              <w:t>(UNLP)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Master Rafael O. </w:t>
            </w:r>
            <w:r>
              <w:rPr>
                <w:rFonts w:ascii="Arial" w:hAnsi="Arial"/>
                <w:b/>
                <w:smallCaps/>
              </w:rPr>
              <w:t>Fontao</w:t>
            </w:r>
            <w:r>
              <w:rPr>
                <w:rFonts w:ascii="Arial" w:hAnsi="Arial"/>
                <w:smallCaps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</w:tbl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 xml:space="preserve">“Diseño y Desarrollo de Software”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“Teoría y Diseño de Bases de Datos”</w:t>
      </w:r>
    </w:p>
    <w:p w:rsidR="00000000" w:rsidRDefault="00B4644B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B4644B">
            <w:pPr>
              <w:jc w:val="center"/>
            </w:pPr>
          </w:p>
        </w:tc>
        <w:tc>
          <w:tcPr>
            <w:tcW w:w="4678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>De Giust</w:t>
            </w:r>
            <w:r>
              <w:rPr>
                <w:rFonts w:ascii="Arial" w:hAnsi="Arial"/>
                <w:b/>
                <w:smallCaps/>
              </w:rPr>
              <w:t xml:space="preserve">i </w:t>
            </w:r>
            <w:r>
              <w:rPr>
                <w:rFonts w:ascii="Arial" w:hAnsi="Arial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 xml:space="preserve">Aguirre </w:t>
            </w:r>
            <w:r>
              <w:rPr>
                <w:rFonts w:ascii="Arial" w:hAnsi="Arial"/>
              </w:rPr>
              <w:t>(UBA)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Patricia M.</w:t>
            </w:r>
            <w:r>
              <w:rPr>
                <w:rFonts w:ascii="Arial" w:hAnsi="Arial"/>
                <w:b/>
                <w:smallCaps/>
              </w:rPr>
              <w:t xml:space="preserve"> Pesado </w:t>
            </w:r>
            <w:r>
              <w:rPr>
                <w:rFonts w:ascii="Arial" w:hAnsi="Arial"/>
              </w:rPr>
              <w:t>(UNLP)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Master Rafael O. </w:t>
            </w:r>
            <w:r>
              <w:rPr>
                <w:rFonts w:ascii="Arial" w:hAnsi="Arial"/>
                <w:b/>
                <w:smallCaps/>
              </w:rPr>
              <w:t>Fontao</w:t>
            </w:r>
            <w:r>
              <w:rPr>
                <w:rFonts w:ascii="Arial" w:hAnsi="Arial"/>
                <w:smallCaps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</w:tbl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  <w:b/>
        </w:rPr>
      </w:pPr>
      <w:r>
        <w:rPr>
          <w:rFonts w:ascii="Arial" w:hAnsi="Arial"/>
          <w:b/>
        </w:rPr>
        <w:t>“Sistemas Operativos”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“Arquitectura de Computadoras”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“Redes y Telepro</w:t>
      </w:r>
      <w:r>
        <w:rPr>
          <w:rFonts w:ascii="Arial" w:hAnsi="Arial"/>
          <w:b/>
        </w:rPr>
        <w:t xml:space="preserve">cesa- </w:t>
      </w: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 xml:space="preserve">   miento”</w:t>
      </w:r>
    </w:p>
    <w:p w:rsidR="00000000" w:rsidRDefault="00B4644B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B4644B">
            <w:pPr>
              <w:jc w:val="center"/>
            </w:pPr>
          </w:p>
        </w:tc>
        <w:tc>
          <w:tcPr>
            <w:tcW w:w="4678" w:type="dxa"/>
          </w:tcPr>
          <w:p w:rsidR="00000000" w:rsidRDefault="00B4644B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 xml:space="preserve">Aguirre </w:t>
            </w:r>
            <w:r>
              <w:rPr>
                <w:rFonts w:ascii="Arial" w:hAnsi="Arial"/>
              </w:rPr>
              <w:t>(UBA)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Patricia M.</w:t>
            </w:r>
            <w:r>
              <w:rPr>
                <w:rFonts w:ascii="Arial" w:hAnsi="Arial"/>
                <w:b/>
                <w:smallCaps/>
              </w:rPr>
              <w:t xml:space="preserve"> Pesado </w:t>
            </w:r>
            <w:r>
              <w:rPr>
                <w:rFonts w:ascii="Arial" w:hAnsi="Arial"/>
              </w:rPr>
              <w:t>(UNLP)</w:t>
            </w:r>
          </w:p>
          <w:p w:rsidR="00000000" w:rsidRDefault="00B464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Master Rafael O. </w:t>
            </w:r>
            <w:r>
              <w:rPr>
                <w:rFonts w:ascii="Arial" w:hAnsi="Arial"/>
                <w:b/>
                <w:smallCaps/>
              </w:rPr>
              <w:t>Fontao</w:t>
            </w:r>
            <w:r>
              <w:rPr>
                <w:rFonts w:ascii="Arial" w:hAnsi="Arial"/>
                <w:smallCaps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4644B">
            <w:pPr>
              <w:rPr>
                <w:rFonts w:ascii="Arial" w:hAnsi="Arial"/>
              </w:rPr>
            </w:pPr>
          </w:p>
        </w:tc>
      </w:tr>
    </w:tbl>
    <w:p w:rsidR="00000000" w:rsidRDefault="00B4644B">
      <w:pPr>
        <w:rPr>
          <w:rFonts w:ascii="Arial" w:hAnsi="Arial"/>
          <w:b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>Ar</w:t>
      </w:r>
      <w:r>
        <w:rPr>
          <w:rFonts w:ascii="Arial" w:hAnsi="Arial"/>
          <w:b/>
        </w:rPr>
        <w:t>t. 3).-</w:t>
      </w:r>
      <w:r>
        <w:rPr>
          <w:rFonts w:ascii="Arial" w:hAnsi="Arial"/>
        </w:rPr>
        <w:t xml:space="preserve"> Establecer que aquellos candidatos que resulten designados en cargos de dedicación exclusiva deberán dictar dos asignaturas, como minimo por año; en primer término y prioritariamente, en la asignatura concursada; de no ser esto posible, se les asig</w:t>
      </w:r>
      <w:r>
        <w:rPr>
          <w:rFonts w:ascii="Arial" w:hAnsi="Arial"/>
        </w:rPr>
        <w:t>narán funciones en otras asignaturas del área afines a la del concurso o asignaturas básicas del Departamento de Ciencias de la Computación, según las necesidades de cada cuatrimestre.-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Regístrese; comuníquese; pase al Consejo Superior Universi</w:t>
      </w:r>
      <w:r>
        <w:rPr>
          <w:rFonts w:ascii="Arial" w:hAnsi="Arial"/>
        </w:rPr>
        <w:t>tario para su tratamiento; cumplido, vuelva.------------------------------------------------------------------------------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Fijar el siguiente cronograma a los fines de la sustanciación de los concursos m</w:t>
      </w:r>
      <w:r>
        <w:rPr>
          <w:rFonts w:ascii="Arial" w:hAnsi="Arial"/>
        </w:rPr>
        <w:t>otivo del presente llamado: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</w:t>
      </w:r>
    </w:p>
    <w:p w:rsidR="00000000" w:rsidRDefault="00B4644B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inscripción : Trigésimo día habil posterior a la publicació</w:t>
      </w:r>
      <w:r>
        <w:rPr>
          <w:rFonts w:ascii="Arial" w:hAnsi="Arial"/>
        </w:rPr>
        <w:t xml:space="preserve">n en el diario                                                     </w:t>
      </w:r>
    </w:p>
    <w:p w:rsidR="00000000" w:rsidRDefault="00B4644B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B4644B">
      <w:pPr>
        <w:ind w:left="3544" w:hanging="3544"/>
        <w:rPr>
          <w:rFonts w:ascii="Arial" w:hAnsi="Arial"/>
        </w:rPr>
      </w:pPr>
    </w:p>
    <w:p w:rsidR="00000000" w:rsidRDefault="00B4644B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B4644B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</w:t>
      </w:r>
      <w:r>
        <w:rPr>
          <w:rFonts w:ascii="Arial" w:hAnsi="Arial"/>
        </w:rPr>
        <w:t>lem 1253 - 2° piso.</w:t>
      </w:r>
    </w:p>
    <w:p w:rsidR="00000000" w:rsidRDefault="00B4644B">
      <w:pPr>
        <w:rPr>
          <w:rFonts w:ascii="Arial" w:hAnsi="Arial"/>
        </w:rPr>
      </w:pPr>
    </w:p>
    <w:p w:rsidR="00000000" w:rsidRDefault="00B4644B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B4644B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644B"/>
    <w:rsid w:val="00B4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1999-09-27T21:37:00Z</cp:lastPrinted>
  <dcterms:created xsi:type="dcterms:W3CDTF">2025-07-06T02:52:00Z</dcterms:created>
  <dcterms:modified xsi:type="dcterms:W3CDTF">2025-07-06T02:52:00Z</dcterms:modified>
</cp:coreProperties>
</file>