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16A0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0391/00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widowControl w:val="0"/>
        <w:rPr>
          <w:rFonts w:ascii="Arial" w:hAnsi="Arial"/>
        </w:rPr>
      </w:pP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REGISTRADO BAJO Nº  CDCC-016/00</w:t>
      </w: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ind w:firstLine="1418"/>
        <w:rPr>
          <w:rFonts w:ascii="Arial" w:hAnsi="Arial"/>
        </w:rPr>
      </w:pPr>
      <w:r>
        <w:rPr>
          <w:rFonts w:ascii="Arial" w:hAnsi="Arial"/>
        </w:rPr>
        <w:t>La creación de dos cargos de Ayudante de Docencia "B" por resolución CDCC-007/00;</w:t>
      </w:r>
    </w:p>
    <w:p w:rsidR="00000000" w:rsidRDefault="00E816A0">
      <w:pPr>
        <w:ind w:firstLine="1418"/>
        <w:rPr>
          <w:rFonts w:ascii="Arial" w:hAnsi="Arial"/>
        </w:rPr>
      </w:pPr>
    </w:p>
    <w:p w:rsidR="00000000" w:rsidRDefault="00E816A0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cargo vacante de Ayudante de Docencia "A" con dedicación simple de la asignatura </w:t>
      </w:r>
      <w:r>
        <w:rPr>
          <w:rFonts w:ascii="Copperplate Gothic Light" w:hAnsi="Copperplate Gothic Light"/>
          <w:b/>
          <w:i/>
        </w:rPr>
        <w:t>"Arq</w:t>
      </w:r>
      <w:r>
        <w:rPr>
          <w:rFonts w:ascii="Copperplate Gothic Light" w:hAnsi="Copperplate Gothic Light"/>
          <w:b/>
          <w:i/>
        </w:rPr>
        <w:t>uitectura de Computadoras"</w:t>
      </w:r>
      <w:r>
        <w:rPr>
          <w:rFonts w:ascii="Arial" w:hAnsi="Arial"/>
        </w:rPr>
        <w:t xml:space="preserve"> (resolución CDCC-005/00);</w:t>
      </w:r>
    </w:p>
    <w:p w:rsidR="00000000" w:rsidRDefault="00E816A0">
      <w:pPr>
        <w:ind w:firstLine="1418"/>
        <w:rPr>
          <w:rFonts w:ascii="Arial" w:hAnsi="Arial"/>
        </w:rPr>
      </w:pPr>
    </w:p>
    <w:p w:rsidR="00000000" w:rsidRDefault="00E816A0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vencimiento de la designación del Licenciado Sebastián Sardiña, en un cargo de Ayudante de Docencia "A" con dedicación simple en </w:t>
      </w:r>
      <w:r>
        <w:rPr>
          <w:rFonts w:ascii="Copperplate Gothic Light" w:hAnsi="Copperplate Gothic Light"/>
          <w:b/>
          <w:i/>
        </w:rPr>
        <w:t>"Inteligencia Artifi-cial"</w:t>
      </w:r>
      <w:r>
        <w:rPr>
          <w:rFonts w:ascii="Arial" w:hAnsi="Arial"/>
        </w:rPr>
        <w:t>, que opera el 12 de abril de 2000;</w:t>
      </w:r>
    </w:p>
    <w:p w:rsidR="00000000" w:rsidRDefault="00E816A0">
      <w:pPr>
        <w:ind w:firstLine="1418"/>
        <w:rPr>
          <w:rFonts w:ascii="Arial" w:hAnsi="Arial"/>
        </w:rPr>
      </w:pPr>
    </w:p>
    <w:p w:rsidR="00000000" w:rsidRDefault="00E816A0">
      <w:pPr>
        <w:ind w:firstLine="1418"/>
        <w:rPr>
          <w:rFonts w:ascii="Arial" w:hAnsi="Arial"/>
        </w:rPr>
      </w:pPr>
      <w:r>
        <w:rPr>
          <w:rFonts w:ascii="Arial" w:hAnsi="Arial"/>
        </w:rPr>
        <w:t>La renu</w:t>
      </w:r>
      <w:r>
        <w:rPr>
          <w:rFonts w:ascii="Arial" w:hAnsi="Arial"/>
        </w:rPr>
        <w:t xml:space="preserve">ncia presentada por el Licenciado Diego César Martínez a un cargo de Ayudante de Docencia "B" en </w:t>
      </w:r>
      <w:r>
        <w:rPr>
          <w:rFonts w:ascii="Copperplate Gothic Light" w:hAnsi="Copperplate Gothic Light"/>
          <w:b/>
          <w:i/>
        </w:rPr>
        <w:t>"Inteligencia Artificial"</w:t>
      </w:r>
      <w:r>
        <w:rPr>
          <w:rFonts w:ascii="Arial" w:hAnsi="Arial"/>
        </w:rPr>
        <w:t xml:space="preserve"> (resolución DCC-004/00);</w:t>
      </w:r>
    </w:p>
    <w:p w:rsidR="00000000" w:rsidRDefault="00E816A0">
      <w:pPr>
        <w:ind w:firstLine="1418"/>
        <w:rPr>
          <w:rFonts w:ascii="Arial" w:hAnsi="Arial"/>
        </w:rPr>
      </w:pPr>
    </w:p>
    <w:p w:rsidR="00000000" w:rsidRDefault="00E816A0">
      <w:pPr>
        <w:ind w:firstLine="1418"/>
        <w:rPr>
          <w:rFonts w:ascii="Arial" w:hAnsi="Arial"/>
        </w:rPr>
      </w:pPr>
      <w:r>
        <w:rPr>
          <w:rFonts w:ascii="Arial" w:hAnsi="Arial"/>
        </w:rPr>
        <w:t>La  renuncia presentada por el Licenciado Ariel Damián Fuxman a un cargo de Ayudante de Docencia A con dedi</w:t>
      </w:r>
      <w:r>
        <w:rPr>
          <w:rFonts w:ascii="Arial" w:hAnsi="Arial"/>
        </w:rPr>
        <w:t xml:space="preserve">cación simple en </w:t>
      </w:r>
      <w:r>
        <w:rPr>
          <w:rFonts w:ascii="Copperplate Gothic Light" w:hAnsi="Copperplate Gothic Light"/>
          <w:b/>
          <w:i/>
        </w:rPr>
        <w:t>"Programación Orientada a Objetos"</w:t>
      </w:r>
      <w:r>
        <w:rPr>
          <w:rFonts w:ascii="Arial" w:hAnsi="Arial"/>
        </w:rPr>
        <w:t xml:space="preserve"> (resolución DCC-003/00);</w:t>
      </w:r>
    </w:p>
    <w:p w:rsidR="00000000" w:rsidRDefault="00E816A0">
      <w:pPr>
        <w:ind w:firstLine="1418"/>
        <w:rPr>
          <w:rFonts w:ascii="Arial" w:hAnsi="Arial"/>
        </w:rPr>
      </w:pPr>
    </w:p>
    <w:p w:rsidR="00000000" w:rsidRDefault="00E816A0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ind w:firstLine="1418"/>
        <w:rPr>
          <w:rFonts w:ascii="Arial" w:hAnsi="Arial"/>
        </w:rPr>
      </w:pPr>
      <w:r>
        <w:rPr>
          <w:rFonts w:ascii="Arial" w:hAnsi="Arial"/>
        </w:rPr>
        <w:t>Que resulta propicio cubrir estos cargos por concurso de modo de garanti-zar el servicio docente;</w:t>
      </w:r>
    </w:p>
    <w:p w:rsidR="00000000" w:rsidRDefault="00E816A0">
      <w:pPr>
        <w:ind w:firstLine="1418"/>
        <w:rPr>
          <w:rFonts w:ascii="Arial" w:hAnsi="Arial"/>
        </w:rPr>
      </w:pPr>
    </w:p>
    <w:p w:rsidR="00000000" w:rsidRDefault="00E816A0">
      <w:pPr>
        <w:ind w:firstLine="1418"/>
        <w:rPr>
          <w:rFonts w:ascii="Arial" w:hAnsi="Arial"/>
        </w:rPr>
      </w:pPr>
      <w:r>
        <w:rPr>
          <w:rFonts w:ascii="Arial" w:hAnsi="Arial"/>
        </w:rPr>
        <w:t>Que la asignatura</w:t>
      </w:r>
      <w:r>
        <w:rPr>
          <w:rFonts w:ascii="Copperplate Gothic Light" w:hAnsi="Copperplate Gothic Light"/>
          <w:b/>
          <w:i/>
        </w:rPr>
        <w:t xml:space="preserve"> "Computación Gráfica"</w:t>
      </w:r>
      <w:r>
        <w:rPr>
          <w:rFonts w:ascii="Arial" w:hAnsi="Arial"/>
        </w:rPr>
        <w:t xml:space="preserve"> no cuenta con personal </w:t>
      </w:r>
      <w:r>
        <w:rPr>
          <w:rFonts w:ascii="Arial" w:hAnsi="Arial"/>
        </w:rPr>
        <w:t>do-cente propio y es conveniente su formación, ya que es una asignatura curricular de la c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 rrera de Ingenieria en Sistemas de Computación; </w:t>
      </w:r>
    </w:p>
    <w:p w:rsidR="00000000" w:rsidRDefault="00E816A0">
      <w:pPr>
        <w:ind w:firstLine="1418"/>
        <w:rPr>
          <w:rFonts w:ascii="Arial" w:hAnsi="Arial"/>
        </w:rPr>
      </w:pPr>
    </w:p>
    <w:p w:rsidR="00000000" w:rsidRDefault="00E816A0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la asignatura </w:t>
      </w:r>
      <w:r>
        <w:rPr>
          <w:rFonts w:ascii="Copperplate Gothic Light" w:hAnsi="Copperplate Gothic Light"/>
          <w:b/>
          <w:i/>
        </w:rPr>
        <w:t>"Fundamentos de Ciencias de la Computación"</w:t>
      </w:r>
      <w:r>
        <w:rPr>
          <w:rFonts w:ascii="Arial" w:hAnsi="Arial"/>
        </w:rPr>
        <w:t xml:space="preserve"> tiene una numerosa incripción de alumnos y una rela</w:t>
      </w:r>
      <w:r>
        <w:rPr>
          <w:rFonts w:ascii="Arial" w:hAnsi="Arial"/>
        </w:rPr>
        <w:t xml:space="preserve">ción docente/alumno que amerita otro docente auxiliar, </w:t>
      </w:r>
    </w:p>
    <w:p w:rsidR="00000000" w:rsidRDefault="00E816A0">
      <w:pPr>
        <w:ind w:firstLine="1418"/>
        <w:rPr>
          <w:rFonts w:ascii="Arial" w:hAnsi="Arial"/>
        </w:rPr>
      </w:pPr>
    </w:p>
    <w:p w:rsidR="00000000" w:rsidRDefault="00E816A0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la Comisión de Asuntos Académicos ha aprobado el proyecto de reso-lución que se adjuntara, </w:t>
      </w:r>
    </w:p>
    <w:p w:rsidR="00000000" w:rsidRDefault="00E816A0">
      <w:pPr>
        <w:ind w:firstLine="1418"/>
        <w:rPr>
          <w:rFonts w:ascii="Arial" w:hAnsi="Arial"/>
        </w:rPr>
      </w:pPr>
    </w:p>
    <w:p w:rsidR="00000000" w:rsidRDefault="00E816A0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aprobó en su reunión de fecha 06 de abril de 2000 lo recomendado por dich</w:t>
      </w:r>
      <w:r>
        <w:rPr>
          <w:rFonts w:ascii="Arial" w:hAnsi="Arial"/>
        </w:rPr>
        <w:t xml:space="preserve">a Comisión, </w:t>
      </w: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extraordinaria de fecha 06 de abril de 2000                        </w:t>
      </w: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E816A0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E816A0">
      <w:pPr>
        <w:jc w:val="right"/>
        <w:rPr>
          <w:rFonts w:ascii="Arial" w:hAnsi="Arial"/>
          <w:b/>
          <w:sz w:val="22"/>
        </w:rPr>
      </w:pPr>
    </w:p>
    <w:p w:rsidR="00000000" w:rsidRDefault="00E816A0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0391/00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widowControl w:val="0"/>
        <w:rPr>
          <w:rFonts w:ascii="Arial" w:hAnsi="Arial"/>
        </w:rPr>
      </w:pP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///CDCC-016/00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</w:instrText>
      </w:r>
      <w:r>
        <w:rPr>
          <w:rFonts w:ascii="Arial" w:hAnsi="Arial"/>
          <w:b/>
        </w:rPr>
        <w:instrText>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Llamar a concurso los siguientes cargos de auxiliares de docencia, según la c</w:t>
      </w:r>
      <w:r>
        <w:rPr>
          <w:rFonts w:ascii="Arial" w:hAnsi="Arial"/>
          <w:u w:val="single"/>
        </w:rPr>
        <w:t>a</w:t>
      </w:r>
    </w:p>
    <w:p w:rsidR="00000000" w:rsidRDefault="00E816A0">
      <w:pPr>
        <w:rPr>
          <w:rFonts w:ascii="Arial" w:hAnsi="Arial"/>
        </w:rPr>
      </w:pPr>
      <w:r>
        <w:rPr>
          <w:rFonts w:ascii="Arial" w:hAnsi="Arial"/>
        </w:rPr>
        <w:t>tegoría y dedicación que a continuación se detalla: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“Programación Orientada a Objetos”</w:t>
      </w:r>
    </w:p>
    <w:p w:rsidR="00000000" w:rsidRDefault="00E816A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</w:t>
      </w:r>
      <w:r>
        <w:rPr>
          <w:rFonts w:ascii="Arial" w:hAnsi="Arial"/>
          <w:color w:val="000000"/>
        </w:rPr>
        <w:t>edicación simple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“Inteligencia Artificial”</w:t>
      </w:r>
    </w:p>
    <w:p w:rsidR="00000000" w:rsidRDefault="00E816A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"A" con dedicación simple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“Fundamentos de Ciencias de la Computación”</w:t>
      </w:r>
    </w:p>
    <w:p w:rsidR="00000000" w:rsidRDefault="00E816A0">
      <w:pPr>
        <w:rPr>
          <w:rFonts w:ascii="Arial" w:hAnsi="Arial"/>
        </w:rPr>
      </w:pPr>
      <w:r>
        <w:rPr>
          <w:rFonts w:ascii="Arial" w:hAnsi="Arial"/>
        </w:rPr>
        <w:t xml:space="preserve">Un (1) Ayudante de Docencia “B” 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</w:rPr>
        <w:t>Asignat</w:t>
      </w:r>
      <w:r>
        <w:rPr>
          <w:rFonts w:ascii="Arial" w:hAnsi="Arial"/>
        </w:rPr>
        <w:t xml:space="preserve">ura: </w:t>
      </w:r>
      <w:r>
        <w:rPr>
          <w:rFonts w:ascii="Arial" w:hAnsi="Arial"/>
          <w:b/>
        </w:rPr>
        <w:t>“Inteligencia Artificial”</w:t>
      </w:r>
    </w:p>
    <w:p w:rsidR="00000000" w:rsidRDefault="00E816A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"B"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</w:rPr>
        <w:t xml:space="preserve">Area IV: </w:t>
      </w:r>
      <w:r>
        <w:rPr>
          <w:rFonts w:ascii="Arial" w:hAnsi="Arial"/>
          <w:smallCaps/>
        </w:rPr>
        <w:t>Sistemas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“Arquitectura de Computadoras”</w:t>
      </w:r>
    </w:p>
    <w:p w:rsidR="00000000" w:rsidRDefault="00E816A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dedicación simple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</w:rPr>
        <w:t>Area VI: Aplicaciones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“Computación Gráfica”</w:t>
      </w:r>
    </w:p>
    <w:p w:rsidR="00000000" w:rsidRDefault="00E816A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(1) Ayudante </w:t>
      </w:r>
      <w:r>
        <w:rPr>
          <w:rFonts w:ascii="Arial" w:hAnsi="Arial"/>
          <w:color w:val="000000"/>
        </w:rPr>
        <w:t xml:space="preserve">de Docencia “B” </w:t>
      </w:r>
    </w:p>
    <w:p w:rsidR="00000000" w:rsidRDefault="00E816A0">
      <w:pPr>
        <w:rPr>
          <w:rFonts w:ascii="Arial" w:hAnsi="Arial"/>
          <w:b/>
        </w:rPr>
      </w:pPr>
    </w:p>
    <w:p w:rsidR="00000000" w:rsidRDefault="00E816A0">
      <w:pPr>
        <w:rPr>
          <w:rFonts w:ascii="Arial" w:hAnsi="Arial"/>
          <w:b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Designar como miembros de los  Jurados que deberán entender en los concur-sos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: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  <w:b/>
        </w:rPr>
        <w:t xml:space="preserve">“Programación Orientada a Objetos” </w:t>
      </w:r>
    </w:p>
    <w:p w:rsidR="00000000" w:rsidRDefault="00E816A0">
      <w:pPr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81"/>
        <w:gridCol w:w="455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E816A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TITULAR</w:t>
            </w:r>
            <w:r>
              <w:rPr>
                <w:rFonts w:ascii="Arial" w:hAnsi="Arial"/>
                <w:b/>
              </w:rPr>
              <w:t>ES</w:t>
            </w:r>
          </w:p>
        </w:tc>
        <w:tc>
          <w:tcPr>
            <w:tcW w:w="4556" w:type="dxa"/>
          </w:tcPr>
          <w:p w:rsidR="00000000" w:rsidRDefault="00E816A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SUPLENTES</w:t>
            </w:r>
          </w:p>
          <w:p w:rsidR="00000000" w:rsidRDefault="00E816A0">
            <w:pPr>
              <w:rPr>
                <w:rFonts w:ascii="Arial" w:hAnsi="Arial"/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Pablo Rubén</w:t>
            </w:r>
            <w:r>
              <w:rPr>
                <w:rFonts w:ascii="Arial" w:hAnsi="Arial"/>
                <w:b/>
                <w:smallCaps/>
              </w:rPr>
              <w:t xml:space="preserve">  Fillottrani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556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556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  </w:t>
            </w:r>
          </w:p>
        </w:tc>
        <w:tc>
          <w:tcPr>
            <w:tcW w:w="4556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  <w:b/>
        </w:rPr>
      </w:pPr>
      <w:r>
        <w:rPr>
          <w:rFonts w:ascii="Arial" w:hAnsi="Arial"/>
          <w:b/>
        </w:rPr>
        <w:t>“Inteligencia Artificial” y “Fundamentos de Cienc</w:t>
      </w:r>
      <w:r>
        <w:rPr>
          <w:rFonts w:ascii="Arial" w:hAnsi="Arial"/>
          <w:b/>
        </w:rPr>
        <w:t xml:space="preserve">ias de la Computación”     </w:t>
      </w:r>
    </w:p>
    <w:p w:rsidR="00000000" w:rsidRDefault="00E816A0">
      <w:pPr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81"/>
        <w:gridCol w:w="455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E816A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TITULARES</w:t>
            </w:r>
          </w:p>
        </w:tc>
        <w:tc>
          <w:tcPr>
            <w:tcW w:w="4556" w:type="dxa"/>
          </w:tcPr>
          <w:p w:rsidR="00000000" w:rsidRDefault="00E816A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SUPLENTES</w:t>
            </w:r>
          </w:p>
        </w:tc>
      </w:tr>
    </w:tbl>
    <w:p w:rsidR="00000000" w:rsidRDefault="00E816A0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///</w:t>
      </w:r>
    </w:p>
    <w:p w:rsidR="00000000" w:rsidRDefault="00E816A0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0391/00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</w:p>
    <w:p w:rsidR="00000000" w:rsidRDefault="00E816A0">
      <w:pPr>
        <w:widowControl w:val="0"/>
        <w:rPr>
          <w:rFonts w:ascii="Arial" w:hAnsi="Arial"/>
        </w:rPr>
      </w:pP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E816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///CDCC-016/00</w:t>
      </w:r>
    </w:p>
    <w:p w:rsidR="00000000" w:rsidRDefault="00E816A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81"/>
        <w:gridCol w:w="455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  <w:tcBorders>
              <w:top w:val="nil"/>
              <w:bottom w:val="nil"/>
            </w:tcBorders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 </w:t>
            </w:r>
          </w:p>
        </w:tc>
        <w:tc>
          <w:tcPr>
            <w:tcW w:w="4556" w:type="dxa"/>
            <w:tcBorders>
              <w:top w:val="nil"/>
              <w:bottom w:val="nil"/>
            </w:tcBorders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  <w:tcBorders>
              <w:top w:val="nil"/>
            </w:tcBorders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</w:rPr>
              <w:t xml:space="preserve">  </w:t>
            </w:r>
          </w:p>
        </w:tc>
        <w:tc>
          <w:tcPr>
            <w:tcW w:w="4556" w:type="dxa"/>
            <w:tcBorders>
              <w:top w:val="nil"/>
            </w:tcBorders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556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</w:tbl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  <w:b/>
        </w:rPr>
      </w:pPr>
      <w:r>
        <w:rPr>
          <w:rFonts w:ascii="Arial" w:hAnsi="Arial"/>
          <w:b/>
        </w:rPr>
        <w:t>“Arquitectura de Computadoras”</w:t>
      </w:r>
    </w:p>
    <w:p w:rsidR="00000000" w:rsidRDefault="00E816A0">
      <w:pPr>
        <w:rPr>
          <w:rFonts w:ascii="Arial" w:hAnsi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81"/>
        <w:gridCol w:w="455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E816A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TITULARES</w:t>
            </w:r>
          </w:p>
        </w:tc>
        <w:tc>
          <w:tcPr>
            <w:tcW w:w="4556" w:type="dxa"/>
          </w:tcPr>
          <w:p w:rsidR="00000000" w:rsidRDefault="00E816A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SUPLENTES</w:t>
            </w:r>
          </w:p>
          <w:p w:rsidR="00000000" w:rsidRDefault="00E816A0">
            <w:pPr>
              <w:rPr>
                <w:rFonts w:ascii="Arial" w:hAnsi="Arial"/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556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556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Carlos Julio </w:t>
            </w:r>
            <w:r>
              <w:rPr>
                <w:rFonts w:ascii="Arial" w:hAnsi="Arial"/>
                <w:b/>
                <w:smallCaps/>
              </w:rPr>
              <w:t>Matrángolo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556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</w:t>
            </w:r>
            <w:r>
              <w:rPr>
                <w:rFonts w:ascii="Arial" w:hAnsi="Arial"/>
              </w:rPr>
              <w:t xml:space="preserve">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E816A0">
      <w:pPr>
        <w:rPr>
          <w:rFonts w:ascii="Arial" w:hAnsi="Arial"/>
          <w:b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  <w:b/>
        </w:rPr>
        <w:t>“Computación Gráfica”</w:t>
      </w:r>
    </w:p>
    <w:p w:rsidR="00000000" w:rsidRDefault="00E816A0">
      <w:pPr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81"/>
        <w:gridCol w:w="455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E816A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TITULARES</w:t>
            </w:r>
          </w:p>
        </w:tc>
        <w:tc>
          <w:tcPr>
            <w:tcW w:w="4556" w:type="dxa"/>
          </w:tcPr>
          <w:p w:rsidR="00000000" w:rsidRDefault="00E816A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SUPLENTES</w:t>
            </w:r>
          </w:p>
          <w:p w:rsidR="00000000" w:rsidRDefault="00E816A0">
            <w:pPr>
              <w:rPr>
                <w:rFonts w:ascii="Arial" w:hAnsi="Arial"/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556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556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Pablo Rubén</w:t>
            </w:r>
            <w:r>
              <w:rPr>
                <w:rFonts w:ascii="Arial" w:hAnsi="Arial"/>
                <w:b/>
                <w:smallCaps/>
              </w:rPr>
              <w:t xml:space="preserve">  Fillottrani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556" w:type="dxa"/>
          </w:tcPr>
          <w:p w:rsidR="00000000" w:rsidRDefault="00E816A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Norma El</w:t>
            </w:r>
            <w:r>
              <w:rPr>
                <w:rFonts w:ascii="Arial" w:hAnsi="Arial"/>
              </w:rPr>
              <w:t xml:space="preserve">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</w:tbl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Establecer que aquellos candidatos que resulten designados en estos cargos deberán colaborar en el dictado de las clases prácticas de dos asignaturas por año, en primer término, y prioritariamente, en </w:t>
      </w:r>
      <w:r>
        <w:rPr>
          <w:rFonts w:ascii="Arial" w:hAnsi="Arial"/>
        </w:rPr>
        <w:t>la asignatura concursada; de no ser esto posible,  se les asignarán funciones en otras asignaturas  del área afines a la del concurso o asig-naturas básicas del Departamento de Ciencias de la Computación, según las necesida-des de cada cuatrimestre.-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  <w:b/>
        </w:rPr>
        <w:t>Art.</w:t>
      </w:r>
      <w:r>
        <w:rPr>
          <w:rFonts w:ascii="Arial" w:hAnsi="Arial"/>
          <w:b/>
        </w:rPr>
        <w:t xml:space="preserve">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Fijar el siguiente cronograma a los fines de la sustanciación de los concursos motivo del presente llamado: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                    </w:t>
      </w:r>
      <w:r>
        <w:rPr>
          <w:rFonts w:ascii="Arial" w:hAnsi="Arial"/>
        </w:rPr>
        <w:t xml:space="preserve">                                        </w:t>
      </w:r>
    </w:p>
    <w:p w:rsidR="00000000" w:rsidRDefault="00E816A0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local;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cierre de inscripción : Quinto día habil posterior a la publicación en el diario                                                     </w:t>
      </w:r>
    </w:p>
    <w:p w:rsidR="00000000" w:rsidRDefault="00E816A0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</w:t>
      </w:r>
      <w:r>
        <w:rPr>
          <w:rFonts w:ascii="Arial" w:hAnsi="Arial"/>
        </w:rPr>
        <w:t xml:space="preserve">                                       local;</w:t>
      </w:r>
    </w:p>
    <w:p w:rsidR="00000000" w:rsidRDefault="00E816A0">
      <w:pPr>
        <w:ind w:left="3544" w:hanging="3544"/>
        <w:rPr>
          <w:rFonts w:ascii="Arial" w:hAnsi="Arial"/>
        </w:rPr>
      </w:pPr>
    </w:p>
    <w:p w:rsidR="00000000" w:rsidRDefault="00E816A0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E816A0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E816A0">
      <w:pPr>
        <w:rPr>
          <w:rFonts w:ascii="Arial" w:hAnsi="Arial"/>
        </w:rPr>
      </w:pPr>
    </w:p>
    <w:p w:rsidR="00000000" w:rsidRDefault="00E816A0">
      <w:pPr>
        <w:rPr>
          <w:rFonts w:ascii="Arial" w:hAnsi="Arial"/>
          <w:u w:val="single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</w:instrText>
      </w:r>
      <w:r>
        <w:rPr>
          <w:rFonts w:ascii="Arial" w:hAnsi="Arial"/>
          <w:b/>
        </w:rPr>
        <w:instrText xml:space="preserve">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Regístrese; comuníquese; pase a conocimiento de la Dirección General de Pe</w:t>
      </w:r>
      <w:r>
        <w:rPr>
          <w:rFonts w:ascii="Arial" w:hAnsi="Arial"/>
          <w:u w:val="single"/>
        </w:rPr>
        <w:t>r</w:t>
      </w:r>
    </w:p>
    <w:p w:rsidR="00000000" w:rsidRDefault="00E816A0">
      <w:pPr>
        <w:tabs>
          <w:tab w:val="left" w:pos="2410"/>
        </w:tabs>
        <w:rPr>
          <w:rFonts w:ascii="Arial" w:hAnsi="Arial"/>
        </w:rPr>
      </w:pPr>
      <w:r>
        <w:rPr>
          <w:rFonts w:ascii="Arial" w:hAnsi="Arial"/>
        </w:rPr>
        <w:t>sonal y de la Secretaría General Académica; dese a publicidad; cumplido, resérvese.-----</w:t>
      </w:r>
    </w:p>
    <w:p w:rsidR="00000000" w:rsidRDefault="00E816A0"/>
    <w:sectPr w:rsidR="00000000">
      <w:pgSz w:w="11909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16A0"/>
    <w:rsid w:val="00E81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2000-05-10T18:17:00Z</cp:lastPrinted>
  <dcterms:created xsi:type="dcterms:W3CDTF">2025-07-06T02:53:00Z</dcterms:created>
  <dcterms:modified xsi:type="dcterms:W3CDTF">2025-07-06T02:53:00Z</dcterms:modified>
</cp:coreProperties>
</file>