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4AF7"/>
    <w:p w:rsidR="00000000" w:rsidRDefault="006F4AF7"/>
    <w:p w:rsidR="00000000" w:rsidRDefault="006F4AF7"/>
    <w:p w:rsidR="00000000" w:rsidRDefault="006F4AF7"/>
    <w:p w:rsidR="00000000" w:rsidRDefault="006F4AF7"/>
    <w:p w:rsidR="00000000" w:rsidRDefault="006F4AF7">
      <w:pPr>
        <w:widowControl w:val="0"/>
      </w:pPr>
    </w:p>
    <w:p w:rsidR="00000000" w:rsidRDefault="006F4AF7">
      <w:pPr>
        <w:widowControl w:val="0"/>
      </w:pPr>
    </w:p>
    <w:p w:rsidR="00000000" w:rsidRDefault="006F4AF7">
      <w:pPr>
        <w:pStyle w:val="Ttulo1"/>
      </w:pPr>
      <w:r>
        <w:t>REGISTRADO BAJO N</w:t>
      </w:r>
      <w:r>
        <w:sym w:font="Symbol" w:char="F0B0"/>
      </w:r>
      <w:r>
        <w:t xml:space="preserve">  CDCC-078/00</w:t>
      </w:r>
    </w:p>
    <w:p w:rsidR="00000000" w:rsidRDefault="006F4AF7"/>
    <w:p w:rsidR="00000000" w:rsidRDefault="006F4AF7"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6F4AF7"/>
    <w:p w:rsidR="00000000" w:rsidRDefault="006F4AF7">
      <w:r>
        <w:rPr>
          <w:b/>
        </w:rPr>
        <w:t>VISTO</w:t>
      </w:r>
      <w:r>
        <w:t xml:space="preserve"> :</w:t>
      </w:r>
    </w:p>
    <w:p w:rsidR="00000000" w:rsidRDefault="006F4AF7"/>
    <w:p w:rsidR="00000000" w:rsidRDefault="006F4AF7">
      <w:pPr>
        <w:pStyle w:val="Sangradetextonormal"/>
        <w:ind w:firstLine="1418"/>
      </w:pPr>
      <w:r>
        <w:t xml:space="preserve">Que entre el 02 y el 07 de octubre del año en curso, se llevará a cabo el </w:t>
      </w:r>
      <w:r>
        <w:rPr>
          <w:b/>
        </w:rPr>
        <w:t>VI Congreso Argentino de Ciencias</w:t>
      </w:r>
      <w:r>
        <w:rPr>
          <w:b/>
        </w:rPr>
        <w:t xml:space="preserve"> de la Computación</w:t>
      </w:r>
      <w:r>
        <w:t>, en forma conjunta con el I Workshop sobre Procesamiento Paralelo y Distribuído, I Workshop de Agentes y Siste-mas Inteligentes, III Encuentro de Tesistas de Posgrado en Ciencias de la Computa-ción, VIII Ateneo de Profesores Universitari</w:t>
      </w:r>
      <w:r>
        <w:t>os de Informática, en la sede Ushuaia de la Universidad Nacional de la Patagonia “San Juan Bosco”; y</w:t>
      </w:r>
    </w:p>
    <w:p w:rsidR="00000000" w:rsidRDefault="006F4AF7">
      <w:pPr>
        <w:jc w:val="both"/>
      </w:pPr>
    </w:p>
    <w:p w:rsidR="00000000" w:rsidRDefault="006F4AF7">
      <w:pPr>
        <w:rPr>
          <w:b/>
        </w:rPr>
      </w:pPr>
      <w:r>
        <w:rPr>
          <w:b/>
        </w:rPr>
        <w:t xml:space="preserve">CONSIDERANDO : </w:t>
      </w:r>
    </w:p>
    <w:p w:rsidR="00000000" w:rsidRDefault="006F4AF7">
      <w:pPr>
        <w:rPr>
          <w:b/>
        </w:rPr>
      </w:pPr>
    </w:p>
    <w:p w:rsidR="00000000" w:rsidRDefault="006F4AF7">
      <w:pPr>
        <w:ind w:firstLine="1418"/>
      </w:pPr>
      <w:r>
        <w:t xml:space="preserve">Que estos eventos son por su relevancia, los más importantes del país; </w:t>
      </w:r>
    </w:p>
    <w:p w:rsidR="00000000" w:rsidRDefault="006F4AF7">
      <w:pPr>
        <w:ind w:firstLine="1418"/>
      </w:pPr>
    </w:p>
    <w:p w:rsidR="00000000" w:rsidRDefault="006F4AF7">
      <w:pPr>
        <w:pStyle w:val="Sangradetextonormal"/>
        <w:ind w:firstLine="1418"/>
      </w:pPr>
      <w:r>
        <w:t>Que el Departamento de Ciencias de la Computación de la Universi</w:t>
      </w:r>
      <w:r>
        <w:t>dad N</w:t>
      </w:r>
      <w:r>
        <w:rPr>
          <w:u w:val="single"/>
        </w:rPr>
        <w:t>a</w:t>
      </w:r>
      <w:r>
        <w:t xml:space="preserve"> cional del Sur fue el organizador del Primer Congreso Argentino de Ciencias de la Com-putación, por iniciativa de varias Universidades Nacionales, y por lo tanto este evento es de especial interés para esta unidad académica; </w:t>
      </w:r>
    </w:p>
    <w:p w:rsidR="00000000" w:rsidRDefault="006F4AF7">
      <w:pPr>
        <w:ind w:firstLine="1418"/>
      </w:pPr>
    </w:p>
    <w:p w:rsidR="00000000" w:rsidRDefault="006F4AF7">
      <w:pPr>
        <w:pStyle w:val="Sangradetextonormal"/>
        <w:ind w:firstLine="1418"/>
      </w:pPr>
      <w:r>
        <w:t>Que esta unidad académ</w:t>
      </w:r>
      <w:r>
        <w:t xml:space="preserve">ica apoya, en la medida que sus posibilidades económicas lo permitan, la asistencia de sus docentes a congresos con el fin de expo-ner trabajos de carácter científico o tecnológico; </w:t>
      </w:r>
    </w:p>
    <w:p w:rsidR="00000000" w:rsidRDefault="006F4AF7">
      <w:pPr>
        <w:pStyle w:val="Sangradetextonormal"/>
        <w:ind w:firstLine="1418"/>
      </w:pPr>
    </w:p>
    <w:p w:rsidR="00000000" w:rsidRDefault="006F4AF7">
      <w:pPr>
        <w:pStyle w:val="Sangradetextonormal"/>
        <w:ind w:firstLine="1418"/>
      </w:pPr>
      <w:r>
        <w:t>Que todos los docentes, de quienes se hace referencia en esta resolución</w:t>
      </w:r>
      <w:r>
        <w:t xml:space="preserve">, expondrán trabajos de investigación aceptados por un Comité de Referato Internacio-nal; </w:t>
      </w:r>
    </w:p>
    <w:p w:rsidR="00000000" w:rsidRDefault="006F4AF7">
      <w:pPr>
        <w:pStyle w:val="Sangradetextonormal"/>
        <w:ind w:firstLine="1418"/>
      </w:pPr>
    </w:p>
    <w:p w:rsidR="00000000" w:rsidRDefault="006F4AF7">
      <w:pPr>
        <w:pStyle w:val="Sangradetextonormal"/>
        <w:ind w:firstLine="1418"/>
      </w:pPr>
      <w:r>
        <w:t xml:space="preserve">Que el Doctor Guillermo Ricardo Simari actúa como Presidente del I Work-shop de Agentes y Sistemas Inteligentes; </w:t>
      </w:r>
    </w:p>
    <w:p w:rsidR="00000000" w:rsidRDefault="006F4AF7">
      <w:pPr>
        <w:pStyle w:val="Sangradetextonormal"/>
        <w:ind w:firstLine="1418"/>
      </w:pPr>
    </w:p>
    <w:p w:rsidR="00000000" w:rsidRDefault="006F4AF7">
      <w:pPr>
        <w:pStyle w:val="Sangradetextonormal"/>
        <w:ind w:firstLine="1418"/>
      </w:pPr>
      <w:r>
        <w:tab/>
        <w:t>Que la Magister Iris Perla Señas actua como Coor</w:t>
      </w:r>
      <w:r>
        <w:t xml:space="preserve">dinadora del VIII Ateneo de Profesores Universitarios de Informática; </w:t>
      </w:r>
    </w:p>
    <w:p w:rsidR="00000000" w:rsidRDefault="006F4AF7">
      <w:pPr>
        <w:pStyle w:val="Sangradetextonormal"/>
        <w:ind w:firstLine="1418"/>
      </w:pPr>
    </w:p>
    <w:p w:rsidR="00000000" w:rsidRDefault="006F4AF7">
      <w:pPr>
        <w:pStyle w:val="Sangradetextonormal"/>
        <w:ind w:firstLine="1418"/>
      </w:pPr>
      <w:r>
        <w:t xml:space="preserve">Que el Doctor Juan Carlos Augusto actua como Coodinador del III Encuen-tro de Tesistas de Posgrado en Ciencias de la Computación; </w:t>
      </w:r>
    </w:p>
    <w:p w:rsidR="00000000" w:rsidRDefault="006F4AF7">
      <w:pPr>
        <w:jc w:val="both"/>
      </w:pPr>
    </w:p>
    <w:p w:rsidR="00000000" w:rsidRDefault="006F4AF7">
      <w:r>
        <w:rPr>
          <w:b/>
        </w:rPr>
        <w:t>POR ELLO</w:t>
      </w:r>
      <w:r>
        <w:t>,</w:t>
      </w:r>
    </w:p>
    <w:p w:rsidR="00000000" w:rsidRDefault="006F4AF7"/>
    <w:p w:rsidR="00000000" w:rsidRDefault="006F4AF7">
      <w:pPr>
        <w:ind w:firstLine="1418"/>
        <w:jc w:val="both"/>
        <w:rPr>
          <w:b/>
        </w:rPr>
      </w:pPr>
      <w:r>
        <w:rPr>
          <w:b/>
        </w:rPr>
        <w:t>El Consejo Departamental de Ciencias de l</w:t>
      </w:r>
      <w:r>
        <w:rPr>
          <w:b/>
        </w:rPr>
        <w:t>a Computación en su reu-nión de fecha 19 de septiembre de 2000</w:t>
      </w:r>
    </w:p>
    <w:p w:rsidR="00000000" w:rsidRDefault="006F4AF7">
      <w:pPr>
        <w:jc w:val="center"/>
        <w:rPr>
          <w:b/>
        </w:rPr>
      </w:pPr>
    </w:p>
    <w:p w:rsidR="00000000" w:rsidRDefault="006F4AF7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6F4AF7">
      <w:pPr>
        <w:jc w:val="center"/>
      </w:pPr>
    </w:p>
    <w:p w:rsidR="00000000" w:rsidRDefault="006F4AF7">
      <w:pPr>
        <w:jc w:val="both"/>
        <w:rPr>
          <w:b/>
        </w:rPr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Autorizar la asistencia, de los docentes que a continuación se citan, al </w:t>
      </w:r>
      <w:r>
        <w:rPr>
          <w:b/>
        </w:rPr>
        <w:t>VI Con-</w:t>
      </w:r>
    </w:p>
    <w:p w:rsidR="00000000" w:rsidRDefault="006F4AF7"/>
    <w:p w:rsidR="00000000" w:rsidRDefault="006F4AF7"/>
    <w:p w:rsidR="00000000" w:rsidRDefault="006F4AF7"/>
    <w:p w:rsidR="00000000" w:rsidRDefault="006F4AF7"/>
    <w:p w:rsidR="00000000" w:rsidRDefault="006F4AF7"/>
    <w:p w:rsidR="00000000" w:rsidRDefault="006F4AF7">
      <w:pPr>
        <w:widowControl w:val="0"/>
      </w:pPr>
    </w:p>
    <w:p w:rsidR="00000000" w:rsidRDefault="006F4AF7">
      <w:pPr>
        <w:widowControl w:val="0"/>
      </w:pPr>
    </w:p>
    <w:p w:rsidR="00000000" w:rsidRDefault="006F4AF7">
      <w:pPr>
        <w:pStyle w:val="Ttulo1"/>
      </w:pPr>
      <w:r>
        <w:t>///CDCC-078/00</w:t>
      </w:r>
    </w:p>
    <w:p w:rsidR="00000000" w:rsidRDefault="006F4AF7">
      <w:pPr>
        <w:jc w:val="both"/>
        <w:rPr>
          <w:bCs/>
        </w:rPr>
      </w:pPr>
    </w:p>
    <w:p w:rsidR="00000000" w:rsidRDefault="006F4AF7">
      <w:pPr>
        <w:jc w:val="both"/>
      </w:pPr>
      <w:r>
        <w:rPr>
          <w:bCs/>
        </w:rPr>
        <w:t xml:space="preserve">  </w:t>
      </w:r>
      <w:r>
        <w:rPr>
          <w:b/>
        </w:rPr>
        <w:t>greso de Ciencias de la Computación</w:t>
      </w:r>
      <w:r>
        <w:t xml:space="preserve">, a realizarse en la </w:t>
      </w:r>
      <w:r>
        <w:t xml:space="preserve">Universidad Nacional de la Patagonia “San Juan Bosco”, sede Ushuaia, entre el 02 y el 07 de octubre de 2000: </w:t>
      </w:r>
    </w:p>
    <w:p w:rsidR="00000000" w:rsidRDefault="006F4AF7">
      <w:pPr>
        <w:jc w:val="both"/>
      </w:pPr>
    </w:p>
    <w:tbl>
      <w:tblPr>
        <w:tblW w:w="0" w:type="auto"/>
        <w:jc w:val="center"/>
        <w:tblInd w:w="-502" w:type="dxa"/>
        <w:tblLayout w:type="fixed"/>
        <w:tblLook w:val="0000"/>
      </w:tblPr>
      <w:tblGrid>
        <w:gridCol w:w="5846"/>
        <w:gridCol w:w="142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64"/>
          <w:jc w:val="center"/>
        </w:trPr>
        <w:tc>
          <w:tcPr>
            <w:tcW w:w="5846" w:type="dxa"/>
          </w:tcPr>
          <w:p w:rsidR="00000000" w:rsidRDefault="006F4AF7">
            <w:pPr>
              <w:pStyle w:val="Ttulo2"/>
              <w:jc w:val="center"/>
              <w:rPr>
                <w:color w:val="0000FF"/>
              </w:rPr>
            </w:pPr>
            <w:r>
              <w:rPr>
                <w:color w:val="0000FF"/>
              </w:rPr>
              <w:t>Apellido/s y nombre/s</w:t>
            </w:r>
          </w:p>
        </w:tc>
        <w:tc>
          <w:tcPr>
            <w:tcW w:w="1424" w:type="dxa"/>
          </w:tcPr>
          <w:p w:rsidR="00000000" w:rsidRDefault="006F4AF7">
            <w:pPr>
              <w:spacing w:line="36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Legajo</w:t>
            </w:r>
          </w:p>
        </w:tc>
      </w:tr>
    </w:tbl>
    <w:p w:rsidR="00000000" w:rsidRDefault="006F4AF7">
      <w:pPr>
        <w:jc w:val="both"/>
      </w:pPr>
    </w:p>
    <w:tbl>
      <w:tblPr>
        <w:tblW w:w="0" w:type="auto"/>
        <w:jc w:val="center"/>
        <w:tblInd w:w="-502" w:type="dxa"/>
        <w:tblBorders>
          <w:insideH w:val="single" w:sz="6" w:space="0" w:color="auto"/>
        </w:tblBorders>
        <w:tblLayout w:type="fixed"/>
        <w:tblLook w:val="0000"/>
      </w:tblPr>
      <w:tblGrid>
        <w:gridCol w:w="425"/>
        <w:gridCol w:w="5419"/>
        <w:gridCol w:w="427"/>
        <w:gridCol w:w="996"/>
        <w:gridCol w:w="42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Licenciada Norma Elisa MORONI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3783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25" w:type="dxa"/>
          <w:trHeight w:val="258"/>
          <w:jc w:val="center"/>
        </w:trPr>
        <w:tc>
          <w:tcPr>
            <w:tcW w:w="5846" w:type="dxa"/>
            <w:gridSpan w:val="2"/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Doctor Guillermo Ricardo SIMARI</w:t>
            </w:r>
          </w:p>
        </w:tc>
        <w:tc>
          <w:tcPr>
            <w:tcW w:w="1424" w:type="dxa"/>
            <w:gridSpan w:val="2"/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3804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Magister Iris Perla SEÑAS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Magister</w:t>
            </w:r>
            <w:r>
              <w:rPr>
                <w:b/>
              </w:rPr>
              <w:t xml:space="preserve"> Marcelo Norberto ZANCONI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Doctor Juan Carlos AUGUSTO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Licenciado Sergio Rubén MARTIG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Magister Carlos Iván CHESÑEVAR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7523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Licenciada Elsa Clara ESTEVEZ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7563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Magister Alejandro Javier GARCÍA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7815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25" w:type="dxa"/>
          <w:trHeight w:val="233"/>
          <w:jc w:val="center"/>
        </w:trPr>
        <w:tc>
          <w:tcPr>
            <w:tcW w:w="5846" w:type="dxa"/>
            <w:gridSpan w:val="2"/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Licenciado Diego César MARTÍNEZ</w:t>
            </w:r>
          </w:p>
        </w:tc>
        <w:tc>
          <w:tcPr>
            <w:tcW w:w="1424" w:type="dxa"/>
            <w:gridSpan w:val="2"/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8746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25" w:type="dxa"/>
          <w:trHeight w:val="253"/>
          <w:jc w:val="center"/>
        </w:trPr>
        <w:tc>
          <w:tcPr>
            <w:tcW w:w="5846" w:type="dxa"/>
            <w:gridSpan w:val="2"/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</w:t>
            </w:r>
            <w:r>
              <w:rPr>
                <w:b/>
              </w:rPr>
              <w:t>nciado Alejandro Germán STANKEVICIUS</w:t>
            </w:r>
          </w:p>
        </w:tc>
        <w:tc>
          <w:tcPr>
            <w:tcW w:w="1424" w:type="dxa"/>
            <w:gridSpan w:val="2"/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8" w:type="dxa"/>
          <w:trHeight w:val="275"/>
          <w:jc w:val="center"/>
        </w:trPr>
        <w:tc>
          <w:tcPr>
            <w:tcW w:w="5844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Licenciada Maria Laura COBO</w:t>
            </w:r>
          </w:p>
        </w:tc>
        <w:tc>
          <w:tcPr>
            <w:tcW w:w="1423" w:type="dxa"/>
            <w:gridSpan w:val="2"/>
            <w:tcBorders>
              <w:top w:val="nil"/>
              <w:bottom w:val="nil"/>
            </w:tcBorders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8933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25" w:type="dxa"/>
          <w:trHeight w:val="264"/>
          <w:jc w:val="center"/>
        </w:trPr>
        <w:tc>
          <w:tcPr>
            <w:tcW w:w="5846" w:type="dxa"/>
            <w:gridSpan w:val="2"/>
          </w:tcPr>
          <w:p w:rsidR="00000000" w:rsidRDefault="006F4AF7">
            <w:pPr>
              <w:pStyle w:val="Ttulo2"/>
            </w:pPr>
            <w:r>
              <w:t>Licenciada Marcela CAPOBIANCO</w:t>
            </w:r>
          </w:p>
        </w:tc>
        <w:tc>
          <w:tcPr>
            <w:tcW w:w="1424" w:type="dxa"/>
            <w:gridSpan w:val="2"/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9042</w:t>
            </w:r>
          </w:p>
        </w:tc>
      </w:tr>
      <w:tr w:rsidR="00000000">
        <w:tblPrEx>
          <w:tblBorders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425" w:type="dxa"/>
          <w:trHeight w:val="224"/>
          <w:jc w:val="center"/>
        </w:trPr>
        <w:tc>
          <w:tcPr>
            <w:tcW w:w="5846" w:type="dxa"/>
            <w:gridSpan w:val="2"/>
          </w:tcPr>
          <w:p w:rsidR="00000000" w:rsidRDefault="006F4AF7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Señorita Telma DELLADIO</w:t>
            </w:r>
          </w:p>
        </w:tc>
        <w:tc>
          <w:tcPr>
            <w:tcW w:w="1424" w:type="dxa"/>
            <w:gridSpan w:val="2"/>
          </w:tcPr>
          <w:p w:rsidR="00000000" w:rsidRDefault="006F4AF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9571</w:t>
            </w:r>
          </w:p>
        </w:tc>
      </w:tr>
    </w:tbl>
    <w:p w:rsidR="00000000" w:rsidRDefault="006F4AF7"/>
    <w:p w:rsidR="00000000" w:rsidRDefault="006F4AF7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Abonar a cada uno de los docentes mencionados en el Art. 1</w:t>
      </w:r>
      <w:r>
        <w:sym w:font="Symbol" w:char="F0B0"/>
      </w:r>
      <w:r>
        <w:t>) la suma de hasta pesos QUINIENTOS VEINTI</w:t>
      </w:r>
      <w:r>
        <w:t xml:space="preserve">CINCO ($ 525,00) en concepto de viáticos, pasajes y/ /o inscripción.- </w:t>
      </w:r>
    </w:p>
    <w:p w:rsidR="00000000" w:rsidRDefault="006F4AF7">
      <w:pPr>
        <w:jc w:val="both"/>
      </w:pPr>
    </w:p>
    <w:p w:rsidR="00000000" w:rsidRDefault="006F4AF7">
      <w:pPr>
        <w:widowControl w:val="0"/>
        <w:ind w:right="-29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Abonar a los docentes Magister Pablo Rubén Fillottrani y Magister Silvia Mabel Castro la suma de hasta pesos SETENTA Y CINCO ($ 75,00) en concepto de viaticos e inscripción.</w:t>
      </w:r>
      <w:r>
        <w:t xml:space="preserve">- </w:t>
      </w:r>
    </w:p>
    <w:p w:rsidR="00000000" w:rsidRDefault="006F4AF7">
      <w:pPr>
        <w:widowControl w:val="0"/>
        <w:ind w:right="-29"/>
        <w:jc w:val="both"/>
      </w:pPr>
    </w:p>
    <w:p w:rsidR="00000000" w:rsidRDefault="006F4AF7">
      <w:pPr>
        <w:widowControl w:val="0"/>
        <w:ind w:right="-29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comuníquese; pase a la Dirección General de Economía y Finan-zas para su conocimiento y demás efectos; tome razón Rectorado; cumplido, archíve-se.—----------------------------------------------------------------------------------</w:t>
      </w:r>
      <w:r>
        <w:t>---------------------------</w:t>
      </w:r>
    </w:p>
    <w:p w:rsidR="00000000" w:rsidRDefault="006F4AF7">
      <w:pPr>
        <w:widowControl w:val="0"/>
        <w:ind w:right="-29"/>
        <w:jc w:val="both"/>
      </w:pPr>
    </w:p>
    <w:p w:rsidR="00000000" w:rsidRDefault="006F4AF7">
      <w:pPr>
        <w:widowControl w:val="0"/>
        <w:ind w:right="-29"/>
        <w:jc w:val="both"/>
      </w:pPr>
    </w:p>
    <w:p w:rsidR="00000000" w:rsidRDefault="006F4AF7">
      <w:pPr>
        <w:widowControl w:val="0"/>
        <w:ind w:right="-29"/>
        <w:jc w:val="both"/>
      </w:pPr>
    </w:p>
    <w:p w:rsidR="00000000" w:rsidRDefault="006F4AF7">
      <w:pPr>
        <w:jc w:val="both"/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4AF7"/>
    <w:rsid w:val="006F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both"/>
      <w:outlineLvl w:val="1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2000-09-27T17:54:00Z</cp:lastPrinted>
  <dcterms:created xsi:type="dcterms:W3CDTF">2025-07-06T02:56:00Z</dcterms:created>
  <dcterms:modified xsi:type="dcterms:W3CDTF">2025-07-06T02:56:00Z</dcterms:modified>
</cp:coreProperties>
</file>