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CDCC-084/00</w:t>
      </w: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VISTO:</w:t>
      </w:r>
      <w:r>
        <w:rPr>
          <w:rFonts w:ascii="Arial" w:hAnsi="Arial" w:cs="Arial"/>
          <w:lang w:val="pt-BR"/>
        </w:rPr>
        <w:t xml:space="preserve"> 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El vencimiento en la designación de los docentes que a continuación se ci-tan: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Licenciado Sergio Rubén Martig en un cargo de Asistente de Docencia con dedi-cación semiexclusiva, en la asigna</w:t>
      </w:r>
      <w:r>
        <w:rPr>
          <w:rFonts w:ascii="Arial" w:hAnsi="Arial" w:cs="Arial"/>
          <w:lang w:val="pt-BR"/>
        </w:rPr>
        <w:t xml:space="preserve">tura </w:t>
      </w:r>
      <w:r>
        <w:rPr>
          <w:rFonts w:ascii="Arial" w:hAnsi="Arial" w:cs="Arial"/>
          <w:b/>
          <w:bCs/>
          <w:lang w:val="pt-BR"/>
        </w:rPr>
        <w:t>“Estructuras de Datos y Algoritmos”</w:t>
      </w:r>
      <w:r>
        <w:rPr>
          <w:rFonts w:ascii="Arial" w:hAnsi="Arial" w:cs="Arial"/>
          <w:lang w:val="pt-BR"/>
        </w:rPr>
        <w:t>, que opera el día 30 de noviembre de 2000;</w:t>
      </w:r>
    </w:p>
    <w:p w:rsidR="00000000" w:rsidRDefault="00F8136E">
      <w:pPr>
        <w:ind w:left="360"/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Licenciada Andrea Fabiana Silvetti en un cargo de Asistente de Docencia con de-dicación semiexclusiva en la asignatura </w:t>
      </w:r>
      <w:r>
        <w:rPr>
          <w:rFonts w:ascii="Arial" w:hAnsi="Arial" w:cs="Arial"/>
          <w:b/>
          <w:bCs/>
          <w:lang w:val="pt-BR"/>
        </w:rPr>
        <w:t>“Elementos de Programación”</w:t>
      </w:r>
      <w:r>
        <w:rPr>
          <w:rFonts w:ascii="Arial" w:hAnsi="Arial" w:cs="Arial"/>
          <w:lang w:val="pt-BR"/>
        </w:rPr>
        <w:t xml:space="preserve">, que opera el día 31 de </w:t>
      </w:r>
      <w:r>
        <w:rPr>
          <w:rFonts w:ascii="Arial" w:hAnsi="Arial" w:cs="Arial"/>
          <w:lang w:val="pt-BR"/>
        </w:rPr>
        <w:t xml:space="preserve">diciembre de 2000; 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Licenciada María Cecilia Reyes en un cargo de Ayudante de Docencia “A” con d</w:t>
      </w:r>
      <w:r>
        <w:rPr>
          <w:rFonts w:ascii="Arial" w:hAnsi="Arial" w:cs="Arial"/>
          <w:u w:val="single"/>
          <w:lang w:val="pt-BR"/>
        </w:rPr>
        <w:t>e</w:t>
      </w:r>
      <w:r>
        <w:rPr>
          <w:rFonts w:ascii="Arial" w:hAnsi="Arial" w:cs="Arial"/>
          <w:lang w:val="pt-BR"/>
        </w:rPr>
        <w:t xml:space="preserve"> dicación simple en la asignatura </w:t>
      </w:r>
      <w:r>
        <w:rPr>
          <w:rFonts w:ascii="Arial" w:hAnsi="Arial" w:cs="Arial"/>
          <w:b/>
          <w:bCs/>
          <w:lang w:val="pt-BR"/>
        </w:rPr>
        <w:t>“Sistemas Operativos”</w:t>
      </w:r>
      <w:r>
        <w:rPr>
          <w:rFonts w:ascii="Arial" w:hAnsi="Arial" w:cs="Arial"/>
          <w:lang w:val="pt-BR"/>
        </w:rPr>
        <w:t>, que opera el día 14 de diciembre de 2000;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Licenciada María Amelia Barelli en un cargo de Ayudante de</w:t>
      </w:r>
      <w:r>
        <w:rPr>
          <w:rFonts w:ascii="Arial" w:hAnsi="Arial" w:cs="Arial"/>
          <w:lang w:val="pt-BR"/>
        </w:rPr>
        <w:t xml:space="preserve"> Docencia “A” con d</w:t>
      </w:r>
      <w:r>
        <w:rPr>
          <w:rFonts w:ascii="Arial" w:hAnsi="Arial" w:cs="Arial"/>
          <w:u w:val="single"/>
          <w:lang w:val="pt-BR"/>
        </w:rPr>
        <w:t>e</w:t>
      </w:r>
      <w:r>
        <w:rPr>
          <w:rFonts w:ascii="Arial" w:hAnsi="Arial" w:cs="Arial"/>
          <w:lang w:val="pt-BR"/>
        </w:rPr>
        <w:t xml:space="preserve"> dicación simple en la asignatura </w:t>
      </w:r>
      <w:r>
        <w:rPr>
          <w:rFonts w:ascii="Arial" w:hAnsi="Arial" w:cs="Arial"/>
          <w:b/>
          <w:bCs/>
          <w:lang w:val="pt-BR"/>
        </w:rPr>
        <w:t>“Redes y Teleprocesamiento”</w:t>
      </w:r>
      <w:r>
        <w:rPr>
          <w:rFonts w:ascii="Arial" w:hAnsi="Arial" w:cs="Arial"/>
          <w:lang w:val="pt-BR"/>
        </w:rPr>
        <w:t>, que opera el día 31 de diciembre de 2000;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Diego Oscar Scarpa en un cargo de Ayudante de Docencia “B” en la asig-natura </w:t>
      </w:r>
      <w:r>
        <w:rPr>
          <w:rFonts w:ascii="Arial" w:hAnsi="Arial" w:cs="Arial"/>
          <w:b/>
          <w:bCs/>
          <w:lang w:val="pt-BR"/>
        </w:rPr>
        <w:t>“Fundamentos de Ciencias de la Computación”</w:t>
      </w:r>
      <w:r>
        <w:rPr>
          <w:rFonts w:ascii="Arial" w:hAnsi="Arial" w:cs="Arial"/>
          <w:lang w:val="pt-BR"/>
        </w:rPr>
        <w:t>, qu</w:t>
      </w:r>
      <w:r>
        <w:rPr>
          <w:rFonts w:ascii="Arial" w:hAnsi="Arial" w:cs="Arial"/>
          <w:lang w:val="pt-BR"/>
        </w:rPr>
        <w:t>e opera el día 30 de noviembre de 2000;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Agustín Enrique Silvani en un cargo de Ayudante de Docencia “B” en la asignatura </w:t>
      </w:r>
      <w:r>
        <w:rPr>
          <w:rFonts w:ascii="Arial" w:hAnsi="Arial" w:cs="Arial"/>
          <w:b/>
          <w:bCs/>
          <w:lang w:val="pt-BR"/>
        </w:rPr>
        <w:t>“Diseño y Desarrollo de Software”</w:t>
      </w:r>
      <w:r>
        <w:rPr>
          <w:rFonts w:ascii="Arial" w:hAnsi="Arial" w:cs="Arial"/>
          <w:lang w:val="pt-BR"/>
        </w:rPr>
        <w:t xml:space="preserve">, que opera el día 14 de diciembre de 2000; 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Señorita Jessica Andrea Carballido en un cargo de</w:t>
      </w:r>
      <w:r>
        <w:rPr>
          <w:rFonts w:ascii="Arial" w:hAnsi="Arial" w:cs="Arial"/>
          <w:lang w:val="pt-BR"/>
        </w:rPr>
        <w:t xml:space="preserve"> Ayudante de Docencia “B” en la asignatura </w:t>
      </w:r>
      <w:r>
        <w:rPr>
          <w:rFonts w:ascii="Arial" w:hAnsi="Arial" w:cs="Arial"/>
          <w:b/>
          <w:bCs/>
          <w:lang w:val="pt-BR"/>
        </w:rPr>
        <w:t>“Resolución de Problemas y Algoritmos”</w:t>
      </w:r>
      <w:r>
        <w:rPr>
          <w:rFonts w:ascii="Arial" w:hAnsi="Arial" w:cs="Arial"/>
          <w:lang w:val="pt-BR"/>
        </w:rPr>
        <w:t xml:space="preserve">, que opera el día 31 de diciembre de 2000; 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Señorita Telma Delladio en un cargo de Ayudante de Docencia “B” en la asignatu-ra </w:t>
      </w:r>
      <w:r>
        <w:rPr>
          <w:rFonts w:ascii="Arial" w:hAnsi="Arial" w:cs="Arial"/>
          <w:b/>
          <w:bCs/>
          <w:lang w:val="pt-BR"/>
        </w:rPr>
        <w:t>“Lógica para Ciencias de la Computación”</w:t>
      </w:r>
      <w:r>
        <w:rPr>
          <w:rFonts w:ascii="Arial" w:hAnsi="Arial" w:cs="Arial"/>
          <w:lang w:val="pt-BR"/>
        </w:rPr>
        <w:t>, que o</w:t>
      </w:r>
      <w:r>
        <w:rPr>
          <w:rFonts w:ascii="Arial" w:hAnsi="Arial" w:cs="Arial"/>
          <w:lang w:val="pt-BR"/>
        </w:rPr>
        <w:t xml:space="preserve">pera el día 31 de diciem-bre de 2000; 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David Rubén Elfi en un cargo de Ayudante de Docencia “B” en la asignatu-ra </w:t>
      </w:r>
      <w:r>
        <w:rPr>
          <w:rFonts w:ascii="Arial" w:hAnsi="Arial" w:cs="Arial"/>
          <w:b/>
          <w:bCs/>
          <w:lang w:val="pt-BR"/>
        </w:rPr>
        <w:t>“Teoría y Diseño de Bases de Datos”</w:t>
      </w:r>
      <w:r>
        <w:rPr>
          <w:rFonts w:ascii="Arial" w:hAnsi="Arial" w:cs="Arial"/>
          <w:lang w:val="pt-BR"/>
        </w:rPr>
        <w:t xml:space="preserve">, que opera el dia 31 de diciembre de 2000; 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numPr>
          <w:ilvl w:val="0"/>
          <w:numId w:val="6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Señor Juan Ignacio Prieto en un cargo de Ayudante de D</w:t>
      </w:r>
      <w:r>
        <w:rPr>
          <w:rFonts w:ascii="Arial" w:hAnsi="Arial" w:cs="Arial"/>
          <w:lang w:val="pt-BR"/>
        </w:rPr>
        <w:t xml:space="preserve">ocencia “B” en la asigna-tura </w:t>
      </w:r>
      <w:r>
        <w:rPr>
          <w:rFonts w:ascii="Arial" w:hAnsi="Arial" w:cs="Arial"/>
          <w:b/>
          <w:lang w:val="pt-BR"/>
        </w:rPr>
        <w:t>“</w:t>
      </w:r>
      <w:r>
        <w:rPr>
          <w:rFonts w:ascii="Arial" w:hAnsi="Arial" w:cs="Arial"/>
          <w:b/>
          <w:bCs/>
          <w:lang w:val="pt-BR"/>
        </w:rPr>
        <w:t>Administración y Gestión de Proyectos de Software”</w:t>
      </w:r>
      <w:r>
        <w:rPr>
          <w:rFonts w:ascii="Arial" w:hAnsi="Arial" w:cs="Arial"/>
          <w:lang w:val="pt-BR"/>
        </w:rPr>
        <w:t xml:space="preserve">, que opera el día 31 de diciembre de 2000; </w:t>
      </w:r>
    </w:p>
    <w:p w:rsidR="00000000" w:rsidRDefault="00F8136E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///CDCC-084/00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 licencia sin goce de haberes otorgada a la Licenciada Natalia Noelia Nill en un cargo de Ayudante de</w:t>
      </w:r>
      <w:r>
        <w:rPr>
          <w:rFonts w:ascii="Arial" w:hAnsi="Arial" w:cs="Arial"/>
          <w:lang w:val="pt-BR"/>
        </w:rPr>
        <w:t xml:space="preserve"> Docencia “A” con dedicación simple, en la asignatura </w:t>
      </w:r>
      <w:r>
        <w:rPr>
          <w:rFonts w:ascii="Arial" w:hAnsi="Arial" w:cs="Arial"/>
          <w:b/>
          <w:bCs/>
          <w:lang w:val="pt-BR"/>
        </w:rPr>
        <w:t>“Re-solución de Problemas y Algoritmos”</w:t>
      </w:r>
      <w:r>
        <w:rPr>
          <w:rFonts w:ascii="Arial" w:hAnsi="Arial" w:cs="Arial"/>
          <w:lang w:val="pt-BR"/>
        </w:rPr>
        <w:t xml:space="preserve">, hasta el 30 de diciembre de 2001; </w:t>
      </w:r>
    </w:p>
    <w:p w:rsidR="00000000" w:rsidRDefault="00F8136E">
      <w:pPr>
        <w:ind w:firstLine="1418"/>
        <w:rPr>
          <w:rFonts w:ascii="Arial" w:hAnsi="Arial" w:cs="Arial"/>
          <w:lang w:val="pt-BR"/>
        </w:rPr>
      </w:pPr>
    </w:p>
    <w:p w:rsidR="00000000" w:rsidRDefault="00F8136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La renuncia presentada por la Licenciada Natalia Noelia Nill a un cargo de Ayudante de Docencia “A” con dedicación simple en </w:t>
      </w:r>
      <w:r>
        <w:rPr>
          <w:rFonts w:ascii="Arial" w:hAnsi="Arial" w:cs="Arial"/>
          <w:lang w:val="pt-BR"/>
        </w:rPr>
        <w:t xml:space="preserve">la asignatura </w:t>
      </w:r>
      <w:r>
        <w:rPr>
          <w:rFonts w:ascii="Arial" w:hAnsi="Arial" w:cs="Arial"/>
          <w:b/>
          <w:bCs/>
          <w:lang w:val="pt-BR"/>
        </w:rPr>
        <w:t>“Arquitectura de Computadoras”</w:t>
      </w:r>
      <w:r>
        <w:rPr>
          <w:rFonts w:ascii="Arial" w:hAnsi="Arial" w:cs="Arial"/>
          <w:lang w:val="pt-BR"/>
        </w:rPr>
        <w:t xml:space="preserve">; </w:t>
      </w: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</w:rPr>
      </w:pP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8136E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resulta propicio cubrir estos cargos por concurso de modo de garanti-zar el servicio docente; </w:t>
      </w:r>
    </w:p>
    <w:p w:rsidR="00000000" w:rsidRDefault="00F8136E">
      <w:pPr>
        <w:ind w:firstLine="1418"/>
        <w:rPr>
          <w:rFonts w:ascii="Arial" w:hAnsi="Arial" w:cs="Arial"/>
          <w:lang w:val="pt-BR"/>
        </w:rPr>
      </w:pPr>
    </w:p>
    <w:p w:rsidR="00000000" w:rsidRDefault="00F8136E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en el caso del cargo de Ayudante de Docencia “A” en la asignatura “Resolución de Problema</w:t>
      </w:r>
      <w:r>
        <w:rPr>
          <w:rFonts w:ascii="Arial" w:hAnsi="Arial" w:cs="Arial"/>
        </w:rPr>
        <w:t xml:space="preserve">s y Algoritmos” cuyo titular es la Licenciada Nill, corresponde hacer un llamado a inscripción para cubrir dicho cargo transitoriamente durante el perío-do de licencia sin goce de haberes; </w:t>
      </w:r>
    </w:p>
    <w:p w:rsidR="00000000" w:rsidRDefault="00F8136E">
      <w:pPr>
        <w:ind w:firstLine="1418"/>
        <w:rPr>
          <w:rFonts w:ascii="Arial" w:hAnsi="Arial" w:cs="Arial"/>
          <w:lang w:val="pt-BR"/>
        </w:rPr>
      </w:pPr>
    </w:p>
    <w:p w:rsidR="00000000" w:rsidRDefault="00F8136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la Comisión de Asuntos Académicos ha aprobado el proyecto de </w:t>
      </w:r>
      <w:r>
        <w:rPr>
          <w:rFonts w:ascii="Arial" w:hAnsi="Arial" w:cs="Arial"/>
          <w:lang w:val="pt-BR"/>
        </w:rPr>
        <w:t xml:space="preserve">reso-lución que se adjuntara, </w:t>
      </w:r>
    </w:p>
    <w:p w:rsidR="00000000" w:rsidRDefault="00F8136E">
      <w:pPr>
        <w:ind w:firstLine="1418"/>
        <w:rPr>
          <w:rFonts w:ascii="Arial" w:hAnsi="Arial" w:cs="Arial"/>
          <w:lang w:val="pt-BR"/>
        </w:rPr>
      </w:pPr>
    </w:p>
    <w:p w:rsidR="00000000" w:rsidRDefault="00F8136E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Que el Consejo Departamental aprobó en su reunión de fecha 11 de octu-bre de 2000 lo recomendado por dicha Comisión, </w:t>
      </w: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F81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000000" w:rsidRDefault="00F8136E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El Consejo Departamental de Ciencias de la Computación en su reu-nión de fecha 11 de octubre </w:t>
      </w:r>
      <w:r>
        <w:rPr>
          <w:rFonts w:ascii="Arial" w:hAnsi="Arial" w:cs="Arial"/>
          <w:b/>
          <w:bCs/>
        </w:rPr>
        <w:t>de 2000</w:t>
      </w:r>
    </w:p>
    <w:p w:rsidR="00000000" w:rsidRDefault="00F8136E">
      <w:pPr>
        <w:rPr>
          <w:rFonts w:ascii="Arial" w:hAnsi="Arial" w:cs="Arial"/>
          <w:b/>
          <w:bCs/>
        </w:rPr>
      </w:pPr>
    </w:p>
    <w:p w:rsidR="00000000" w:rsidRDefault="00F813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F8136E">
      <w:pPr>
        <w:rPr>
          <w:rFonts w:ascii="Arial" w:hAnsi="Arial"/>
          <w:b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concurso los siguientes cargos de auxiliares de docencia, según la c</w:t>
      </w:r>
      <w:r>
        <w:rPr>
          <w:rFonts w:ascii="Arial" w:hAnsi="Arial"/>
          <w:u w:val="single"/>
        </w:rPr>
        <w:t>a</w:t>
      </w:r>
    </w:p>
    <w:p w:rsidR="00000000" w:rsidRDefault="00F8136E">
      <w:pPr>
        <w:rPr>
          <w:rFonts w:ascii="Arial" w:hAnsi="Arial"/>
        </w:rPr>
      </w:pPr>
      <w:r>
        <w:rPr>
          <w:rFonts w:ascii="Arial" w:hAnsi="Arial"/>
        </w:rPr>
        <w:t>tegoría y dedicación que a continuación se detalla: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 w:cs="Arial"/>
          <w:lang w:val="pt-BR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  <w:r>
        <w:rPr>
          <w:rFonts w:ascii="Arial" w:hAnsi="Arial"/>
          <w:bCs/>
        </w:rPr>
        <w:t xml:space="preserve"> con extensión a </w:t>
      </w:r>
      <w:r>
        <w:rPr>
          <w:rFonts w:ascii="Arial" w:hAnsi="Arial" w:cs="Arial"/>
          <w:lang w:val="pt-BR"/>
        </w:rPr>
        <w:t>“Resolu</w:t>
      </w:r>
      <w:r>
        <w:rPr>
          <w:rFonts w:ascii="Arial" w:hAnsi="Arial" w:cs="Arial"/>
          <w:lang w:val="pt-BR"/>
        </w:rPr>
        <w:t xml:space="preserve">ción de Problemas </w:t>
      </w: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 w:cs="Arial"/>
          <w:lang w:val="pt-BR"/>
        </w:rPr>
        <w:t xml:space="preserve">                     y Algoritmos”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Asistente de Docencia con dedicación semiexclusiva</w:t>
      </w:r>
    </w:p>
    <w:p w:rsidR="00000000" w:rsidRDefault="00F8136E">
      <w:pPr>
        <w:rPr>
          <w:rFonts w:ascii="Arial" w:hAnsi="Arial"/>
          <w:color w:val="000000"/>
        </w:rPr>
      </w:pPr>
    </w:p>
    <w:p w:rsidR="00000000" w:rsidRDefault="00F8136E">
      <w:pPr>
        <w:rPr>
          <w:rFonts w:ascii="Arial" w:hAnsi="Arial" w:cs="Arial"/>
          <w:lang w:val="pt-BR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“Estructuras de Datos y Algoritmos”</w:t>
      </w:r>
      <w:r>
        <w:rPr>
          <w:rFonts w:ascii="Arial" w:hAnsi="Arial"/>
          <w:bCs/>
        </w:rPr>
        <w:t xml:space="preserve"> con extensión a </w:t>
      </w:r>
      <w:r>
        <w:rPr>
          <w:rFonts w:ascii="Arial" w:hAnsi="Arial" w:cs="Arial"/>
          <w:lang w:val="pt-BR"/>
        </w:rPr>
        <w:t>“Resolución de Pro-</w:t>
      </w: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 w:cs="Arial"/>
          <w:lang w:val="pt-BR"/>
        </w:rPr>
        <w:t xml:space="preserve">                     blemas y Algoritmos”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Un (1) Asistente </w:t>
      </w:r>
      <w:r>
        <w:rPr>
          <w:rFonts w:ascii="Arial" w:hAnsi="Arial"/>
          <w:color w:val="000000"/>
        </w:rPr>
        <w:t>de Docencia con dedicación semiexclusiva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</w:t>
      </w:r>
      <w:r>
        <w:rPr>
          <w:rFonts w:ascii="Arial" w:hAnsi="Arial" w:cs="Arial"/>
          <w:b/>
          <w:bCs/>
          <w:lang w:val="pt-BR"/>
        </w:rPr>
        <w:t>Resolución de Problemas y Algoritmos</w:t>
      </w:r>
      <w:r>
        <w:rPr>
          <w:rFonts w:ascii="Arial" w:hAnsi="Arial"/>
          <w:b/>
        </w:rPr>
        <w:t>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F8136E">
      <w:pPr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///CDCC-084/00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“Fundamentos de Ciencias de la Computación”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</w:t>
      </w:r>
      <w:r>
        <w:rPr>
          <w:rFonts w:ascii="Arial" w:hAnsi="Arial"/>
          <w:color w:val="000000"/>
        </w:rPr>
        <w:t>n (1) Ayudante de Docencia “B”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“Lógica para Ciencias de la Computación”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“Administración y Gestión de Proyectos de Software”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>Asigna</w:t>
      </w:r>
      <w:r>
        <w:rPr>
          <w:rFonts w:ascii="Arial" w:hAnsi="Arial"/>
        </w:rPr>
        <w:t xml:space="preserve">tura: </w:t>
      </w:r>
      <w:r>
        <w:rPr>
          <w:rFonts w:ascii="Arial" w:hAnsi="Arial"/>
          <w:b/>
        </w:rPr>
        <w:t>“Diseño y Desarrollo de Software”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“Teoría y Diseño de Bases de Datos”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“B”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smallCaps/>
        </w:rPr>
      </w:pPr>
      <w:r>
        <w:rPr>
          <w:rFonts w:ascii="Arial" w:hAnsi="Arial"/>
        </w:rPr>
        <w:t xml:space="preserve">Area IV: </w:t>
      </w:r>
      <w:r>
        <w:rPr>
          <w:rFonts w:ascii="Arial" w:hAnsi="Arial"/>
          <w:smallCaps/>
        </w:rPr>
        <w:t>Sistemas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</w:t>
      </w:r>
      <w:r>
        <w:rPr>
          <w:rFonts w:ascii="Arial" w:hAnsi="Arial" w:cs="Arial"/>
          <w:b/>
          <w:bCs/>
          <w:lang w:val="pt-BR"/>
        </w:rPr>
        <w:t>Arquitectura de Computadoras</w:t>
      </w:r>
      <w:r>
        <w:rPr>
          <w:rFonts w:ascii="Arial" w:hAnsi="Arial"/>
          <w:b/>
        </w:rPr>
        <w:t>”</w:t>
      </w:r>
      <w:r>
        <w:rPr>
          <w:rFonts w:ascii="Arial" w:hAnsi="Arial"/>
          <w:bCs/>
        </w:rPr>
        <w:t xml:space="preserve"> con extensión a “Organización de Com-</w:t>
      </w: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                   putadoras”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F8136E">
      <w:pPr>
        <w:rPr>
          <w:rFonts w:ascii="Arial" w:hAnsi="Arial"/>
          <w:color w:val="000000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</w:t>
      </w:r>
      <w:r>
        <w:rPr>
          <w:rFonts w:ascii="Arial" w:hAnsi="Arial" w:cs="Arial"/>
          <w:b/>
          <w:bCs/>
          <w:lang w:val="pt-BR"/>
        </w:rPr>
        <w:t>Redes y Teleprocesamiento</w:t>
      </w:r>
      <w:r>
        <w:rPr>
          <w:rFonts w:ascii="Arial" w:hAnsi="Arial"/>
          <w:b/>
        </w:rPr>
        <w:t>”</w:t>
      </w:r>
      <w:r>
        <w:rPr>
          <w:rFonts w:ascii="Arial" w:hAnsi="Arial"/>
          <w:bCs/>
        </w:rPr>
        <w:t xml:space="preserve"> con extensión a “Organización de Computa-                      </w:t>
      </w: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                      doras”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</w:t>
      </w:r>
      <w:r>
        <w:rPr>
          <w:rFonts w:ascii="Arial" w:hAnsi="Arial"/>
          <w:color w:val="000000"/>
        </w:rPr>
        <w:t>edicación simple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Cs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“Sistemas Operativos”</w:t>
      </w:r>
      <w:r>
        <w:rPr>
          <w:rFonts w:ascii="Arial" w:hAnsi="Arial"/>
          <w:bCs/>
        </w:rPr>
        <w:t xml:space="preserve"> con extensión a “Redes y Teleprocesamiento”</w:t>
      </w:r>
    </w:p>
    <w:p w:rsidR="00000000" w:rsidRDefault="00F8136E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Un (1) Ayudante de Docencia “A” con dedicación simple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Llamar a inscripción para cubrir, hasta el 31 de diciembre de 2</w:t>
      </w:r>
      <w:r>
        <w:rPr>
          <w:rFonts w:ascii="Arial" w:hAnsi="Arial"/>
        </w:rPr>
        <w:t xml:space="preserve">001, un cargo de Ayudante de Docencia “A” con dedicación simple, en el Area: I, Disciplina: </w:t>
      </w:r>
      <w:r>
        <w:rPr>
          <w:rFonts w:ascii="Arial" w:hAnsi="Arial"/>
          <w:smallCaps/>
        </w:rPr>
        <w:t>Programa-ción</w:t>
      </w:r>
      <w:r>
        <w:rPr>
          <w:rFonts w:ascii="Arial" w:hAnsi="Arial"/>
        </w:rPr>
        <w:t xml:space="preserve">, Asignatura: </w:t>
      </w:r>
      <w:r>
        <w:rPr>
          <w:rFonts w:ascii="Arial" w:hAnsi="Arial" w:cs="Arial"/>
          <w:b/>
          <w:bCs/>
          <w:lang w:val="pt-BR"/>
        </w:rPr>
        <w:t xml:space="preserve">“Resolución de Problemas y Algoritmos” </w:t>
      </w:r>
      <w:r>
        <w:rPr>
          <w:rFonts w:ascii="Arial" w:hAnsi="Arial" w:cs="Arial"/>
          <w:lang w:val="pt-BR"/>
        </w:rPr>
        <w:t>con extensión a “Elementos de Programación”. La vacante se genera de la licencia sin goce de haber</w:t>
      </w:r>
      <w:r>
        <w:rPr>
          <w:rFonts w:ascii="Arial" w:hAnsi="Arial" w:cs="Arial"/>
          <w:lang w:val="pt-BR"/>
        </w:rPr>
        <w:t>es de la Licenciada Natalia Noelia Nill</w:t>
      </w:r>
      <w:r>
        <w:rPr>
          <w:rFonts w:ascii="Arial" w:hAnsi="Arial"/>
        </w:rPr>
        <w:t>.-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concur-sos e inscripción a que se hace referencia en los Arts.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 y 2</w:t>
      </w:r>
      <w:r>
        <w:rPr>
          <w:rFonts w:ascii="Arial" w:hAnsi="Arial"/>
        </w:rPr>
        <w:sym w:font="Symbol" w:char="F0B0"/>
      </w:r>
      <w:r>
        <w:rPr>
          <w:rFonts w:ascii="Arial" w:hAnsi="Arial"/>
        </w:rPr>
        <w:t>) :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  <w:b/>
        </w:rPr>
      </w:pPr>
      <w:r>
        <w:rPr>
          <w:rFonts w:ascii="Arial" w:hAnsi="Arial"/>
          <w:b/>
        </w:rPr>
        <w:t>“Elementos de Programación”</w:t>
      </w:r>
      <w:r>
        <w:rPr>
          <w:rFonts w:ascii="Arial" w:hAnsi="Arial"/>
          <w:bCs/>
        </w:rPr>
        <w:t>,</w:t>
      </w:r>
      <w:r>
        <w:rPr>
          <w:rFonts w:ascii="Arial" w:hAnsi="Arial"/>
          <w:b/>
        </w:rPr>
        <w:t xml:space="preserve"> “Estructuras de Datos y Algoritmos” </w:t>
      </w:r>
      <w:r>
        <w:rPr>
          <w:rFonts w:ascii="Arial" w:hAnsi="Arial"/>
        </w:rPr>
        <w:t>y</w:t>
      </w:r>
      <w:r>
        <w:rPr>
          <w:rFonts w:ascii="Arial" w:hAnsi="Arial"/>
          <w:b/>
        </w:rPr>
        <w:t xml:space="preserve"> </w:t>
      </w:r>
    </w:p>
    <w:p w:rsidR="00000000" w:rsidRDefault="00F8136E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“Resolución de Problemas y Algoritmos” </w:t>
      </w:r>
    </w:p>
    <w:p w:rsidR="00000000" w:rsidRDefault="00F8136E">
      <w:pPr>
        <w:rPr>
          <w:rFonts w:ascii="Arial" w:hAnsi="Arial"/>
          <w:b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4"/>
        <w:gridCol w:w="4274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tcBorders>
              <w:bottom w:val="nil"/>
              <w:right w:val="nil"/>
            </w:tcBorders>
          </w:tcPr>
          <w:p w:rsidR="00000000" w:rsidRDefault="00F8136E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Titulares</w:t>
            </w:r>
          </w:p>
        </w:tc>
        <w:tc>
          <w:tcPr>
            <w:tcW w:w="4274" w:type="dxa"/>
            <w:tcBorders>
              <w:left w:val="nil"/>
              <w:bottom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</w:tbl>
    <w:p w:rsidR="00000000" w:rsidRDefault="00F8136E">
      <w:pPr>
        <w:jc w:val="right"/>
        <w:rPr>
          <w:rFonts w:ascii="Arial" w:hAnsi="Arial" w:cs="Arial"/>
          <w:b/>
          <w:bCs/>
          <w:lang w:val="pt-BR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///CDCC-084/00</w:t>
      </w:r>
    </w:p>
    <w:p w:rsidR="00000000" w:rsidRDefault="00F8136E">
      <w:pPr>
        <w:rPr>
          <w:rFonts w:ascii="Arial" w:hAnsi="Arial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355"/>
        <w:gridCol w:w="427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  <w:b/>
              </w:rPr>
              <w:t xml:space="preserve"> </w:t>
            </w:r>
          </w:p>
        </w:tc>
        <w:tc>
          <w:tcPr>
            <w:tcW w:w="4276" w:type="dxa"/>
            <w:tcBorders>
              <w:top w:val="nil"/>
              <w:bottom w:val="nil"/>
            </w:tcBorders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  <w:tc>
          <w:tcPr>
            <w:tcW w:w="4276" w:type="dxa"/>
            <w:tcBorders>
              <w:top w:val="nil"/>
            </w:tcBorders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</w:t>
            </w:r>
            <w:r>
              <w:rPr>
                <w:rFonts w:ascii="Arial" w:hAnsi="Arial"/>
              </w:rPr>
              <w:t xml:space="preserve">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276" w:type="dxa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“Fundamentos de Ciencias de la Computación”</w:t>
      </w:r>
      <w:r>
        <w:rPr>
          <w:rFonts w:ascii="Arial" w:hAnsi="Arial" w:cs="Arial"/>
        </w:rPr>
        <w:t xml:space="preserve"> y</w:t>
      </w:r>
      <w:r>
        <w:rPr>
          <w:rFonts w:ascii="Arial" w:hAnsi="Arial" w:cs="Arial"/>
          <w:b/>
          <w:bCs/>
        </w:rPr>
        <w:t xml:space="preserve"> </w:t>
      </w:r>
    </w:p>
    <w:p w:rsidR="00000000" w:rsidRDefault="00F81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“Lógica para Ciencias de la Computación” </w:t>
      </w:r>
    </w:p>
    <w:p w:rsidR="00000000" w:rsidRDefault="00F8136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Titulares</w:t>
            </w:r>
          </w:p>
          <w:p w:rsidR="00000000" w:rsidRDefault="00F8136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</w:rPr>
              <w:t>Señas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</w:tbl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“Diseño y Desarrollo de Software”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“Teoría y Diseño de Base de Datos”</w:t>
      </w:r>
      <w:r>
        <w:rPr>
          <w:rFonts w:ascii="Arial" w:hAnsi="Arial" w:cs="Arial"/>
        </w:rPr>
        <w:t xml:space="preserve"> y</w:t>
      </w:r>
    </w:p>
    <w:p w:rsidR="00000000" w:rsidRDefault="00F81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“Administración y Gestión de Proyectos de  Software”</w:t>
      </w:r>
    </w:p>
    <w:p w:rsidR="00000000" w:rsidRDefault="00F8136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Titu</w:t>
            </w:r>
            <w:r>
              <w:rPr>
                <w:rFonts w:ascii="Arial" w:hAnsi="Arial"/>
                <w:bCs/>
                <w:smallCaps w:val="0"/>
              </w:rPr>
              <w:t>lares</w:t>
            </w:r>
          </w:p>
          <w:p w:rsidR="00000000" w:rsidRDefault="00F8136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</w:rPr>
              <w:t>Estevez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F8136E">
      <w:pPr>
        <w:rPr>
          <w:rFonts w:ascii="Arial" w:hAnsi="Arial" w:cs="Arial"/>
        </w:rPr>
      </w:pPr>
    </w:p>
    <w:p w:rsidR="00000000" w:rsidRDefault="00F81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“Arquitectura de Computadoras”</w:t>
      </w:r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“Sistemas Ope</w:t>
      </w:r>
      <w:r>
        <w:rPr>
          <w:rFonts w:ascii="Arial" w:hAnsi="Arial" w:cs="Arial"/>
          <w:b/>
          <w:bCs/>
        </w:rPr>
        <w:t>rativos”</w:t>
      </w:r>
      <w:r>
        <w:rPr>
          <w:rFonts w:ascii="Arial" w:hAnsi="Arial" w:cs="Arial"/>
        </w:rPr>
        <w:t xml:space="preserve"> y</w:t>
      </w:r>
      <w:r>
        <w:rPr>
          <w:rFonts w:ascii="Arial" w:hAnsi="Arial" w:cs="Arial"/>
          <w:b/>
          <w:bCs/>
        </w:rPr>
        <w:t xml:space="preserve"> </w:t>
      </w:r>
    </w:p>
    <w:p w:rsidR="00000000" w:rsidRDefault="00F8136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“Redes y Teleprocesamiento”</w:t>
      </w:r>
    </w:p>
    <w:p w:rsidR="00000000" w:rsidRDefault="00F8136E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  <w:tcBorders>
              <w:bottom w:val="nil"/>
              <w:right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Titulares</w:t>
            </w:r>
          </w:p>
          <w:p w:rsidR="00000000" w:rsidRDefault="00F8136E">
            <w:pPr>
              <w:rPr>
                <w:rFonts w:ascii="Arial" w:hAnsi="Arial"/>
                <w:b/>
                <w:bCs/>
              </w:rPr>
            </w:pPr>
          </w:p>
        </w:tc>
        <w:tc>
          <w:tcPr>
            <w:tcW w:w="4274" w:type="dxa"/>
            <w:gridSpan w:val="2"/>
            <w:tcBorders>
              <w:left w:val="nil"/>
              <w:bottom w:val="nil"/>
            </w:tcBorders>
          </w:tcPr>
          <w:p w:rsidR="00000000" w:rsidRDefault="00F8136E">
            <w:pPr>
              <w:pStyle w:val="Ttulo3"/>
              <w:rPr>
                <w:rFonts w:ascii="Arial" w:hAnsi="Arial"/>
                <w:bCs/>
                <w:smallCaps w:val="0"/>
              </w:rPr>
            </w:pPr>
            <w:r>
              <w:rPr>
                <w:rFonts w:ascii="Arial" w:hAnsi="Arial"/>
                <w:bCs/>
                <w:smallCaps w:val="0"/>
              </w:rPr>
              <w:t>Suplentes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Ing. Jorge Raúl </w:t>
            </w:r>
            <w:r>
              <w:rPr>
                <w:rFonts w:ascii="Arial" w:hAnsi="Arial"/>
                <w:b/>
                <w:smallCaps/>
              </w:rPr>
              <w:t>Ardenghi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Carlos Julio </w:t>
            </w:r>
            <w:r>
              <w:rPr>
                <w:rFonts w:ascii="Arial" w:hAnsi="Arial"/>
                <w:b/>
                <w:smallCaps/>
              </w:rPr>
              <w:t>Matrángolo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  <w:b/>
              </w:rPr>
              <w:t xml:space="preserve"> </w:t>
            </w:r>
          </w:p>
        </w:tc>
      </w:tr>
      <w:tr w:rsidR="00000000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Ingeniero Rafael Benjamín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F813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quienes se  postulen para el cargo con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dedicación semiexclusi-</w:t>
      </w:r>
    </w:p>
    <w:p w:rsidR="00000000" w:rsidRDefault="00F8136E">
      <w:pPr>
        <w:rPr>
          <w:rFonts w:ascii="Arial" w:hAnsi="Arial"/>
        </w:rPr>
      </w:pPr>
      <w:r>
        <w:rPr>
          <w:rFonts w:ascii="Arial" w:hAnsi="Arial"/>
        </w:rPr>
        <w:t>va deberán presentar, en el momento de la inscripción, un plan de trabajo orientado a ta-reas de investigación, avalado por un profesor que supervisará su desarrollo.</w:t>
      </w:r>
      <w:r>
        <w:rPr>
          <w:rFonts w:ascii="Arial" w:hAnsi="Arial"/>
        </w:rPr>
        <w:t>-</w:t>
      </w:r>
    </w:p>
    <w:p w:rsidR="00000000" w:rsidRDefault="00F8136E">
      <w:pPr>
        <w:rPr>
          <w:rFonts w:ascii="Arial" w:hAnsi="Arial" w:cs="Arial"/>
          <w:b/>
          <w:lang w:val="pt-BR"/>
        </w:rPr>
      </w:pPr>
    </w:p>
    <w:p w:rsidR="00000000" w:rsidRDefault="00F8136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  <w:lang w:val="pt-BR"/>
        </w:rPr>
        <w:t>Establecer que aquellos candidatos que resulten designados como Asistente de Docencia deberán hacerse cargo de los trabajos prácticos de las asignaturas y de la supervisión de los ayudantes.-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  <w:lang w:val="pt-BR"/>
        </w:rPr>
        <w:t>Establecer que aquellos candidatos que</w:t>
      </w:r>
      <w:r>
        <w:rPr>
          <w:rFonts w:ascii="Arial" w:hAnsi="Arial" w:cs="Arial"/>
          <w:lang w:val="pt-BR"/>
        </w:rPr>
        <w:t xml:space="preserve"> resulten designados como Ayudante de  Docencia deberán colaborar en las consultas de  los trabajos prácticos.-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 w:cs="Arial"/>
          <w:lang w:val="pt-BR"/>
        </w:rPr>
        <w:t>Establecer que aquellos candidatos que resulten designados en los cargos mo tivo de las presentes actuaciones deberán colaborar en d</w:t>
      </w:r>
      <w:r>
        <w:rPr>
          <w:rFonts w:ascii="Arial" w:hAnsi="Arial" w:cs="Arial"/>
          <w:lang w:val="pt-BR"/>
        </w:rPr>
        <w:t>os asignaturas por año; en pri-mer término y prioritariamente, en la asignatura concursada; de no ser esto posible, se les asignarán funciones en la asignatura mencionada como extensión y alternativamente</w:t>
      </w:r>
    </w:p>
    <w:p w:rsidR="00000000" w:rsidRDefault="00F8136E">
      <w:pPr>
        <w:jc w:val="righ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///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</w:rPr>
      </w:pPr>
    </w:p>
    <w:p w:rsidR="00000000" w:rsidRDefault="00F8136E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///CDCC-084/00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en otras asignaturas d</w:t>
      </w:r>
      <w:r>
        <w:rPr>
          <w:rFonts w:ascii="Arial" w:hAnsi="Arial" w:cs="Arial"/>
          <w:lang w:val="pt-BR"/>
        </w:rPr>
        <w:t>el área afines a la del concurso o asignaturas básicas del Depar-tamento de Ciencias de la Computación, según las necesidades de cada cuatrimestre.-</w:t>
      </w:r>
    </w:p>
    <w:p w:rsidR="00000000" w:rsidRDefault="00F8136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F8136E">
      <w:pPr>
        <w:rPr>
          <w:rFonts w:ascii="Arial" w:hAnsi="Arial"/>
        </w:rPr>
      </w:pPr>
      <w:r>
        <w:rPr>
          <w:rFonts w:ascii="Arial" w:hAnsi="Arial"/>
          <w:b/>
        </w:rPr>
        <w:t>Art. 8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Fijar el siguiente cronograma a los fines de la sustanciación de los concursos motivo del pres</w:t>
      </w:r>
      <w:r>
        <w:rPr>
          <w:rFonts w:ascii="Arial" w:hAnsi="Arial"/>
        </w:rPr>
        <w:t>ente llamado: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lo-</w:t>
      </w:r>
    </w:p>
    <w:p w:rsidR="00000000" w:rsidRDefault="00F8136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cal;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pStyle w:val="Sangradetextonormal"/>
        <w:rPr>
          <w:rFonts w:ascii="Arial" w:hAnsi="Arial"/>
        </w:rPr>
      </w:pPr>
      <w:r>
        <w:rPr>
          <w:rFonts w:ascii="Arial" w:hAnsi="Arial"/>
        </w:rPr>
        <w:t>Fecha de cierre de inscripción : Quinto día hábil posterior a la publicación en el diario l</w:t>
      </w:r>
      <w:r>
        <w:rPr>
          <w:rFonts w:ascii="Arial" w:hAnsi="Arial"/>
        </w:rPr>
        <w:t>o-</w:t>
      </w:r>
    </w:p>
    <w:p w:rsidR="00000000" w:rsidRDefault="00F8136E">
      <w:pPr>
        <w:pStyle w:val="Sangradetextonormal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cal;</w:t>
      </w:r>
    </w:p>
    <w:p w:rsidR="00000000" w:rsidRDefault="00F8136E">
      <w:pPr>
        <w:ind w:left="3544" w:hanging="3544"/>
        <w:rPr>
          <w:rFonts w:ascii="Arial" w:hAnsi="Arial"/>
        </w:rPr>
      </w:pPr>
    </w:p>
    <w:p w:rsidR="00000000" w:rsidRDefault="00F8136E">
      <w:pPr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F8136E">
      <w:pPr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F8136E">
      <w:pPr>
        <w:rPr>
          <w:rFonts w:ascii="Arial" w:hAnsi="Arial" w:cs="Arial"/>
          <w:lang w:val="pt-BR"/>
        </w:rPr>
      </w:pPr>
    </w:p>
    <w:p w:rsidR="00000000" w:rsidRDefault="00F8136E">
      <w:pPr>
        <w:rPr>
          <w:rFonts w:ascii="Arial" w:hAnsi="Arial"/>
        </w:rPr>
      </w:pPr>
      <w:r>
        <w:rPr>
          <w:rFonts w:ascii="Arial" w:hAnsi="Arial"/>
          <w:b/>
        </w:rPr>
        <w:t>Art. 9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</w:t>
      </w:r>
      <w:r>
        <w:rPr>
          <w:rFonts w:ascii="Arial" w:hAnsi="Arial"/>
        </w:rPr>
        <w:t>strese; comuníquese; pase a conocimiento de la Dirección General de Personal y de la Secretaría General Académica; dese a publicidad; cumplido, resérve-se.-----------------------------------------------------------------------------------------------------</w:t>
      </w:r>
      <w:r>
        <w:rPr>
          <w:rFonts w:ascii="Arial" w:hAnsi="Arial"/>
        </w:rPr>
        <w:t xml:space="preserve">-------------    </w:t>
      </w: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p w:rsidR="00000000" w:rsidRDefault="00F8136E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3A49"/>
    <w:multiLevelType w:val="hybridMultilevel"/>
    <w:tmpl w:val="8E8AAC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 w:tplc="3FF4FA3C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408B5ACA"/>
    <w:multiLevelType w:val="hybridMultilevel"/>
    <w:tmpl w:val="C1FC8230"/>
    <w:lvl w:ilvl="0" w:tplc="C95C70B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632B3DE5"/>
    <w:multiLevelType w:val="hybridMultilevel"/>
    <w:tmpl w:val="8E8AACC8"/>
    <w:lvl w:ilvl="0" w:tplc="AAAC32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6E4CC8"/>
    <w:multiLevelType w:val="hybridMultilevel"/>
    <w:tmpl w:val="8E8AAC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136E"/>
    <w:rsid w:val="00F8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1342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2000-10-23T19:58:00Z</cp:lastPrinted>
  <dcterms:created xsi:type="dcterms:W3CDTF">2025-07-06T02:56:00Z</dcterms:created>
  <dcterms:modified xsi:type="dcterms:W3CDTF">2025-07-06T02:56:00Z</dcterms:modified>
</cp:coreProperties>
</file>