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  <w:rPr>
          <w:b/>
        </w:rPr>
      </w:pPr>
      <w:r>
        <w:rPr>
          <w:b/>
        </w:rPr>
        <w:t>REGISTRADO BAJO N</w:t>
      </w:r>
      <w:r>
        <w:rPr>
          <w:b/>
        </w:rPr>
        <w:sym w:font="Symbol" w:char="F0B0"/>
      </w:r>
      <w:r>
        <w:rPr>
          <w:b/>
        </w:rPr>
        <w:t xml:space="preserve">  CDCC-004/01</w:t>
      </w:r>
    </w:p>
    <w:p w:rsidR="00000000" w:rsidRDefault="00223054">
      <w:pPr>
        <w:jc w:val="both"/>
      </w:pPr>
    </w:p>
    <w:p w:rsidR="00000000" w:rsidRDefault="00223054">
      <w:pPr>
        <w:jc w:val="both"/>
      </w:pPr>
      <w:r>
        <w:t xml:space="preserve">                                                                                   </w:t>
      </w:r>
      <w:r>
        <w:rPr>
          <w:b/>
        </w:rPr>
        <w:t xml:space="preserve"> BAHIA BLANCA</w:t>
      </w:r>
      <w:r>
        <w:t xml:space="preserve">, </w:t>
      </w:r>
    </w:p>
    <w:p w:rsidR="00000000" w:rsidRDefault="00223054">
      <w:pPr>
        <w:jc w:val="both"/>
      </w:pPr>
    </w:p>
    <w:p w:rsidR="00000000" w:rsidRDefault="00223054">
      <w:pPr>
        <w:rPr>
          <w:b/>
        </w:rPr>
      </w:pPr>
      <w:r>
        <w:rPr>
          <w:b/>
        </w:rPr>
        <w:t>VISTO :</w:t>
      </w:r>
    </w:p>
    <w:p w:rsidR="00000000" w:rsidRDefault="00223054">
      <w:pPr>
        <w:jc w:val="both"/>
      </w:pPr>
    </w:p>
    <w:p w:rsidR="00000000" w:rsidRDefault="00223054">
      <w:pPr>
        <w:ind w:firstLine="1418"/>
        <w:jc w:val="both"/>
        <w:rPr>
          <w:lang w:val="pt-BR"/>
        </w:rPr>
      </w:pPr>
      <w:r>
        <w:rPr>
          <w:lang w:val="pt-BR"/>
        </w:rPr>
        <w:t>El vencimiento de la designación de la Licenciada Nancy Ambar Ferracutti en un cargo de Profesor Adjunto co</w:t>
      </w:r>
      <w:r>
        <w:rPr>
          <w:lang w:val="pt-BR"/>
        </w:rPr>
        <w:t>n dedicación semiexclusiva, asignatura "Estructuras de Archivos";</w:t>
      </w:r>
    </w:p>
    <w:p w:rsidR="00000000" w:rsidRDefault="00223054">
      <w:pPr>
        <w:ind w:firstLine="1418"/>
        <w:jc w:val="both"/>
        <w:rPr>
          <w:lang w:val="pt-BR"/>
        </w:rPr>
      </w:pPr>
    </w:p>
    <w:p w:rsidR="00000000" w:rsidRDefault="00223054">
      <w:pPr>
        <w:ind w:firstLine="1418"/>
        <w:jc w:val="both"/>
        <w:rPr>
          <w:lang w:val="pt-BR"/>
        </w:rPr>
      </w:pPr>
      <w:r>
        <w:rPr>
          <w:lang w:val="pt-BR"/>
        </w:rPr>
        <w:t xml:space="preserve">La renuncia elevada por el Doctor Marcelo Alejandro Falappa a un cargo de Profesor Adjunto con dedicación semiexclusiva, asignatura "Resolución de Proble-mas y Algoritmos"; </w:t>
      </w:r>
    </w:p>
    <w:p w:rsidR="00000000" w:rsidRDefault="00223054">
      <w:pPr>
        <w:ind w:firstLine="1418"/>
        <w:jc w:val="both"/>
        <w:rPr>
          <w:lang w:val="pt-BR"/>
        </w:rPr>
      </w:pPr>
    </w:p>
    <w:p w:rsidR="00000000" w:rsidRDefault="00223054">
      <w:pPr>
        <w:ind w:firstLine="1418"/>
        <w:jc w:val="both"/>
        <w:rPr>
          <w:lang w:val="pt-BR"/>
        </w:rPr>
      </w:pPr>
      <w:r>
        <w:rPr>
          <w:lang w:val="pt-BR"/>
        </w:rPr>
        <w:t>La creación de</w:t>
      </w:r>
      <w:r>
        <w:rPr>
          <w:lang w:val="pt-BR"/>
        </w:rPr>
        <w:t xml:space="preserve"> dos cargos de Asistente de Docencia con dedicación simple por resolución CDCC-065/00; y</w:t>
      </w:r>
    </w:p>
    <w:p w:rsidR="00000000" w:rsidRDefault="00223054"/>
    <w:p w:rsidR="00000000" w:rsidRDefault="00223054">
      <w:pPr>
        <w:pStyle w:val="Ttulo1"/>
      </w:pPr>
      <w:r>
        <w:t>CONSIDERANDO :</w:t>
      </w:r>
    </w:p>
    <w:p w:rsidR="00000000" w:rsidRDefault="00223054">
      <w:pPr>
        <w:ind w:firstLine="1418"/>
        <w:jc w:val="both"/>
      </w:pPr>
    </w:p>
    <w:p w:rsidR="00000000" w:rsidRDefault="00223054">
      <w:pPr>
        <w:ind w:firstLine="1418"/>
        <w:jc w:val="both"/>
      </w:pPr>
      <w:r>
        <w:t xml:space="preserve">Que uno de los cursos de la asignatura “Resolución de Problemas y Algo-ritmos” no cuenta con Asistente de Docencia; </w:t>
      </w:r>
    </w:p>
    <w:p w:rsidR="00000000" w:rsidRDefault="00223054">
      <w:pPr>
        <w:ind w:firstLine="1418"/>
        <w:jc w:val="both"/>
      </w:pPr>
    </w:p>
    <w:p w:rsidR="00000000" w:rsidRDefault="00223054">
      <w:pPr>
        <w:ind w:firstLine="1418"/>
        <w:jc w:val="both"/>
      </w:pPr>
      <w:r>
        <w:t>Que el curso de la asignatura “A</w:t>
      </w:r>
      <w:r>
        <w:t xml:space="preserve">rquitectura de Computadoras” no cuenta con Asistente de Docencia; </w:t>
      </w:r>
    </w:p>
    <w:p w:rsidR="00000000" w:rsidRDefault="00223054">
      <w:pPr>
        <w:ind w:firstLine="1418"/>
        <w:jc w:val="both"/>
      </w:pPr>
    </w:p>
    <w:p w:rsidR="00000000" w:rsidRDefault="00223054">
      <w:pPr>
        <w:ind w:firstLine="1418"/>
        <w:jc w:val="both"/>
      </w:pPr>
      <w:r>
        <w:t>Que es necesario asignar Ayudantes de Docencia “A” con dedicación sem</w:t>
      </w:r>
      <w:r>
        <w:rPr>
          <w:u w:val="single"/>
        </w:rPr>
        <w:t xml:space="preserve">i </w:t>
      </w:r>
      <w:r>
        <w:t>exclusiva a las asignaturas “Fundamentos para Ciencias de la Computación” y “Siste-mas Distribuídos” ;</w:t>
      </w:r>
    </w:p>
    <w:p w:rsidR="00000000" w:rsidRDefault="00223054">
      <w:pPr>
        <w:ind w:firstLine="1418"/>
        <w:jc w:val="both"/>
      </w:pPr>
    </w:p>
    <w:p w:rsidR="00000000" w:rsidRDefault="00223054">
      <w:pPr>
        <w:ind w:firstLine="1418"/>
        <w:jc w:val="both"/>
      </w:pPr>
      <w:r>
        <w:t xml:space="preserve">Que el saldo </w:t>
      </w:r>
      <w:r>
        <w:t>actual para reestructuraciones de cargos docentes, de esta Unidad Académica, es de pesos TRES MIL DOSCIENTOS SEIS con NOVENTA centa-vos ($ 3.206,90);</w:t>
      </w:r>
    </w:p>
    <w:p w:rsidR="00000000" w:rsidRDefault="00223054">
      <w:pPr>
        <w:ind w:firstLine="1418"/>
        <w:jc w:val="both"/>
      </w:pPr>
    </w:p>
    <w:p w:rsidR="00000000" w:rsidRDefault="00223054">
      <w:pPr>
        <w:ind w:firstLine="1418"/>
        <w:jc w:val="both"/>
      </w:pPr>
      <w:r>
        <w:t>Que la resolución CU 114/90  delega en los Departamentos Académicos la facultad de realizar reestructurac</w:t>
      </w:r>
      <w:r>
        <w:t>iones;</w:t>
      </w:r>
    </w:p>
    <w:p w:rsidR="00000000" w:rsidRDefault="00223054">
      <w:pPr>
        <w:ind w:firstLine="1418"/>
        <w:jc w:val="both"/>
      </w:pPr>
    </w:p>
    <w:p w:rsidR="00000000" w:rsidRDefault="00223054">
      <w:pPr>
        <w:pStyle w:val="Sangradetextonormal"/>
      </w:pPr>
      <w:r>
        <w:t xml:space="preserve">Que el Consejo Departamental trató el tema y aprobó lo recomendado por su Comisión de Asuntos Académicos, en su reunión de fecha 22 de febrero de 2001; </w:t>
      </w:r>
    </w:p>
    <w:p w:rsidR="00000000" w:rsidRDefault="00223054">
      <w:pPr>
        <w:ind w:firstLine="1418"/>
        <w:jc w:val="both"/>
      </w:pPr>
    </w:p>
    <w:p w:rsidR="00000000" w:rsidRDefault="00223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>POR ELLO,</w:t>
      </w:r>
    </w:p>
    <w:p w:rsidR="00000000" w:rsidRDefault="00223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</w:rPr>
      </w:pPr>
      <w:r>
        <w:rPr>
          <w:b/>
        </w:rPr>
        <w:tab/>
      </w:r>
    </w:p>
    <w:p w:rsidR="00000000" w:rsidRDefault="00223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b/>
        </w:rPr>
      </w:pPr>
      <w:r>
        <w:rPr>
          <w:b/>
        </w:rPr>
        <w:t>El Consejo Departamental de Ciencias de la Computación en su reu-nión extraordinar</w:t>
      </w:r>
      <w:r>
        <w:rPr>
          <w:b/>
        </w:rPr>
        <w:t xml:space="preserve">ia de fecha 22 de febrero de 2001                        </w:t>
      </w:r>
    </w:p>
    <w:p w:rsidR="00000000" w:rsidRDefault="00223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</w:p>
    <w:p w:rsidR="00000000" w:rsidRDefault="00223054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center"/>
        <w:rPr>
          <w:b/>
        </w:rPr>
      </w:pPr>
      <w:r>
        <w:rPr>
          <w:b/>
        </w:rPr>
        <w:t>R E S U E L V E :</w:t>
      </w:r>
    </w:p>
    <w:p w:rsidR="00000000" w:rsidRDefault="00223054">
      <w:pPr>
        <w:jc w:val="both"/>
      </w:pPr>
    </w:p>
    <w:p w:rsidR="00000000" w:rsidRDefault="00223054">
      <w:r>
        <w:rPr>
          <w:b/>
        </w:rPr>
        <w:t>Art. 1</w:t>
      </w:r>
      <w:r>
        <w:rPr>
          <w:b/>
        </w:rPr>
        <w:sym w:font="Symbol" w:char="F0B0"/>
      </w:r>
      <w:r>
        <w:rPr>
          <w:b/>
        </w:rPr>
        <w:t>)</w:t>
      </w:r>
      <w:r>
        <w:t xml:space="preserve">.- Realizar la reestructuración que a continuación se indica : </w:t>
      </w:r>
    </w:p>
    <w:p w:rsidR="00000000" w:rsidRDefault="00223054"/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  <w:rPr>
          <w:b/>
        </w:rPr>
      </w:pPr>
      <w:r>
        <w:rPr>
          <w:b/>
        </w:rPr>
        <w:t>///CDCC-004/01</w:t>
      </w:r>
    </w:p>
    <w:p w:rsidR="00000000" w:rsidRDefault="00223054">
      <w:pPr>
        <w:jc w:val="both"/>
        <w:rPr>
          <w:bCs/>
        </w:rPr>
      </w:pPr>
    </w:p>
    <w:p w:rsidR="00000000" w:rsidRDefault="00223054">
      <w:pPr>
        <w:pStyle w:val="Ttulo4"/>
      </w:pPr>
      <w:r>
        <w:t>Cargos  a dar de baja</w:t>
      </w:r>
    </w:p>
    <w:p w:rsidR="00000000" w:rsidRDefault="00223054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r>
              <w:t>Dos (2) Profesor Adjunto con dedicación semiexclusiva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 1</w:t>
            </w:r>
            <w:r>
              <w:rPr>
                <w:b/>
              </w:rPr>
              <w:t>7.522,00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r>
              <w:t xml:space="preserve">Dos (2) Asistente de Docencia con dedicación simple 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   4.708,00</w:t>
            </w:r>
          </w:p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pPr>
              <w:pStyle w:val="Ttulo3"/>
              <w:tabs>
                <w:tab w:val="left" w:pos="5562"/>
              </w:tabs>
              <w:rPr>
                <w:rFonts w:ascii="Arial" w:hAnsi="Arial"/>
              </w:rPr>
            </w:pPr>
            <w:r>
              <w:t xml:space="preserve">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22.230,00</w:t>
            </w:r>
          </w:p>
        </w:tc>
      </w:tr>
    </w:tbl>
    <w:p w:rsidR="00000000" w:rsidRDefault="00223054">
      <w:pPr>
        <w:rPr>
          <w:sz w:val="16"/>
        </w:rPr>
      </w:pPr>
    </w:p>
    <w:p w:rsidR="00000000" w:rsidRDefault="00223054">
      <w:pPr>
        <w:pStyle w:val="Ttulo4"/>
        <w:rPr>
          <w:color w:val="993366"/>
        </w:rPr>
      </w:pPr>
      <w:r>
        <w:rPr>
          <w:color w:val="993366"/>
        </w:rPr>
        <w:t xml:space="preserve">  Saldo para reestructuraciones</w:t>
      </w:r>
    </w:p>
    <w:p w:rsidR="00000000" w:rsidRDefault="00223054">
      <w:pPr>
        <w:rPr>
          <w:sz w:val="16"/>
        </w:rPr>
      </w:pPr>
    </w:p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r>
              <w:t>Actual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   3.206,90</w:t>
            </w:r>
          </w:p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----------</w:t>
            </w:r>
            <w:r>
              <w:rPr>
                <w:b/>
              </w:rPr>
              <w:t>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pPr>
              <w:pStyle w:val="Ttulo3"/>
              <w:tabs>
                <w:tab w:val="left" w:pos="5562"/>
              </w:tabs>
              <w:rPr>
                <w:rFonts w:ascii="Arial" w:hAnsi="Arial"/>
              </w:rPr>
            </w:pPr>
            <w:r>
              <w:t xml:space="preserve">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25.436,90</w:t>
            </w:r>
          </w:p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==========</w:t>
            </w:r>
          </w:p>
        </w:tc>
      </w:tr>
    </w:tbl>
    <w:p w:rsidR="00000000" w:rsidRDefault="00223054"/>
    <w:p w:rsidR="00000000" w:rsidRDefault="00223054">
      <w:pPr>
        <w:pStyle w:val="Ttulo5"/>
        <w:rPr>
          <w:sz w:val="28"/>
        </w:rPr>
      </w:pPr>
      <w:r>
        <w:rPr>
          <w:sz w:val="28"/>
        </w:rPr>
        <w:t>Cargos a crear</w:t>
      </w:r>
    </w:p>
    <w:p w:rsidR="00000000" w:rsidRDefault="00223054"/>
    <w:tbl>
      <w:tblPr>
        <w:tblW w:w="0" w:type="auto"/>
        <w:tblInd w:w="250" w:type="dxa"/>
        <w:tblLayout w:type="fixed"/>
        <w:tblLook w:val="0000"/>
      </w:tblPr>
      <w:tblGrid>
        <w:gridCol w:w="7513"/>
        <w:gridCol w:w="1701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r>
              <w:t>Dos (2) Asistente de Docencia con dedicación semiexclusiva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14.158,00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r>
              <w:t>Dos (2) Ayudante de Docencia “A” con dedicación semie</w:t>
            </w:r>
            <w:r>
              <w:t>xclusiva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10.882,00</w:t>
            </w:r>
          </w:p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------------------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7513" w:type="dxa"/>
          </w:tcPr>
          <w:p w:rsidR="00000000" w:rsidRDefault="00223054">
            <w:pPr>
              <w:pStyle w:val="Ttulo3"/>
              <w:tabs>
                <w:tab w:val="left" w:pos="5562"/>
              </w:tabs>
              <w:rPr>
                <w:rFonts w:ascii="Arial" w:hAnsi="Arial"/>
              </w:rPr>
            </w:pPr>
            <w:r>
              <w:t xml:space="preserve">                                                                          Total</w:t>
            </w:r>
          </w:p>
        </w:tc>
        <w:tc>
          <w:tcPr>
            <w:tcW w:w="1701" w:type="dxa"/>
          </w:tcPr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$  25.040,00</w:t>
            </w:r>
          </w:p>
          <w:p w:rsidR="00000000" w:rsidRDefault="00223054">
            <w:pPr>
              <w:jc w:val="center"/>
              <w:rPr>
                <w:b/>
              </w:rPr>
            </w:pPr>
            <w:r>
              <w:rPr>
                <w:b/>
              </w:rPr>
              <w:t>==========</w:t>
            </w:r>
          </w:p>
        </w:tc>
      </w:tr>
    </w:tbl>
    <w:p w:rsidR="00000000" w:rsidRDefault="00223054">
      <w:pPr>
        <w:jc w:val="both"/>
      </w:pPr>
    </w:p>
    <w:p w:rsidR="00000000" w:rsidRDefault="00223054">
      <w:pPr>
        <w:jc w:val="both"/>
      </w:pPr>
      <w:r>
        <w:rPr>
          <w:b/>
        </w:rPr>
        <w:t>Art. 2</w:t>
      </w:r>
      <w:r>
        <w:rPr>
          <w:b/>
        </w:rPr>
        <w:sym w:font="Symbol" w:char="F0B0"/>
      </w:r>
      <w:r>
        <w:rPr>
          <w:b/>
        </w:rPr>
        <w:t>)</w:t>
      </w:r>
      <w:r>
        <w:t>.- Hacer expresa reserva del saldo -de pesos TRESCIENTOS NOVENTA Y SEIS con NOVENTA centavos ($ 396,</w:t>
      </w:r>
      <w:r>
        <w:t>90)- para futuras reestructuraciones de esta unidad ac</w:t>
      </w:r>
      <w:r>
        <w:rPr>
          <w:u w:val="single"/>
        </w:rPr>
        <w:t>a</w:t>
      </w:r>
      <w:r>
        <w:t xml:space="preserve"> démica.-</w:t>
      </w:r>
    </w:p>
    <w:p w:rsidR="00000000" w:rsidRDefault="00223054">
      <w:pPr>
        <w:rPr>
          <w:lang w:val="pt-BR"/>
        </w:rPr>
      </w:pPr>
    </w:p>
    <w:p w:rsidR="00000000" w:rsidRDefault="00223054">
      <w:pPr>
        <w:jc w:val="both"/>
      </w:pPr>
      <w:r>
        <w:rPr>
          <w:b/>
        </w:rPr>
        <w:t>Art. 3</w:t>
      </w:r>
      <w:r>
        <w:rPr>
          <w:b/>
        </w:rPr>
        <w:sym w:font="Symbol" w:char="F0B0"/>
      </w:r>
      <w:r>
        <w:rPr>
          <w:b/>
        </w:rPr>
        <w:t>)</w:t>
      </w:r>
      <w:r>
        <w:t>.- Regístrese; pase a informe de las Direcciones Generales de Personal y Econ</w:t>
      </w:r>
      <w:r>
        <w:rPr>
          <w:u w:val="single"/>
        </w:rPr>
        <w:t>o</w:t>
      </w:r>
      <w:r>
        <w:t xml:space="preserve"> mía y Finanzas (Dirección de Programación y Control Presupuestario); tome razón el Consejo Superior Uni</w:t>
      </w:r>
      <w:r>
        <w:t xml:space="preserve">versitario; cumplido, archívese.----------------------------------------------- </w:t>
      </w: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p w:rsidR="00000000" w:rsidRDefault="00223054">
      <w:pPr>
        <w:jc w:val="both"/>
      </w:pPr>
    </w:p>
    <w:tbl>
      <w:tblPr>
        <w:tblW w:w="0" w:type="auto"/>
        <w:jc w:val="center"/>
        <w:tblInd w:w="-7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70"/>
        <w:gridCol w:w="3714"/>
        <w:gridCol w:w="720"/>
        <w:gridCol w:w="139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Profesor Adjunto ded. semiexcl.</w:t>
            </w:r>
          </w:p>
        </w:tc>
        <w:tc>
          <w:tcPr>
            <w:tcW w:w="3714" w:type="dxa"/>
          </w:tcPr>
          <w:p w:rsidR="00000000" w:rsidRDefault="00223054">
            <w:pPr>
              <w:jc w:val="center"/>
            </w:pPr>
            <w:r>
              <w:t>Lic. Nancy Ambar Ferracutti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17</w:t>
            </w:r>
          </w:p>
        </w:tc>
        <w:tc>
          <w:tcPr>
            <w:tcW w:w="1396" w:type="dxa"/>
          </w:tcPr>
          <w:p w:rsidR="00000000" w:rsidRDefault="00223054">
            <w:pPr>
              <w:jc w:val="right"/>
            </w:pPr>
            <w:r>
              <w:t>$      8.761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Profesor Adjunto ded. semiexcl.</w:t>
            </w:r>
          </w:p>
        </w:tc>
        <w:tc>
          <w:tcPr>
            <w:tcW w:w="3714" w:type="dxa"/>
          </w:tcPr>
          <w:p w:rsidR="00000000" w:rsidRDefault="00223054">
            <w:pPr>
              <w:jc w:val="center"/>
            </w:pPr>
            <w:r>
              <w:t>Dr. Marcelo Alejandro Falappa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17</w:t>
            </w:r>
          </w:p>
        </w:tc>
        <w:tc>
          <w:tcPr>
            <w:tcW w:w="1396" w:type="dxa"/>
          </w:tcPr>
          <w:p w:rsidR="00000000" w:rsidRDefault="00223054">
            <w:pPr>
              <w:jc w:val="right"/>
            </w:pPr>
            <w:r>
              <w:t>$      8.761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Asistente Docencia ded. simple</w:t>
            </w:r>
          </w:p>
        </w:tc>
        <w:tc>
          <w:tcPr>
            <w:tcW w:w="3714" w:type="dxa"/>
          </w:tcPr>
          <w:p w:rsidR="00000000" w:rsidRDefault="00223054">
            <w:pPr>
              <w:jc w:val="center"/>
            </w:pPr>
            <w:r>
              <w:t>creado por res. CDCC-065/00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21</w:t>
            </w:r>
          </w:p>
        </w:tc>
        <w:tc>
          <w:tcPr>
            <w:tcW w:w="1396" w:type="dxa"/>
          </w:tcPr>
          <w:p w:rsidR="00000000" w:rsidRDefault="00223054">
            <w:pPr>
              <w:jc w:val="right"/>
            </w:pPr>
            <w:r>
              <w:t>$      2.354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Asistente Docencia ded. simple</w:t>
            </w:r>
          </w:p>
        </w:tc>
        <w:tc>
          <w:tcPr>
            <w:tcW w:w="3714" w:type="dxa"/>
          </w:tcPr>
          <w:p w:rsidR="00000000" w:rsidRDefault="00223054">
            <w:pPr>
              <w:jc w:val="center"/>
            </w:pPr>
            <w:r>
              <w:t>creado por res. CDCC-065/00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21</w:t>
            </w:r>
          </w:p>
        </w:tc>
        <w:tc>
          <w:tcPr>
            <w:tcW w:w="1396" w:type="dxa"/>
          </w:tcPr>
          <w:p w:rsidR="00000000" w:rsidRDefault="00223054">
            <w:pPr>
              <w:jc w:val="right"/>
            </w:pPr>
            <w:r>
              <w:t>$      2.354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:rsidR="00000000" w:rsidRDefault="00223054">
            <w:pPr>
              <w:jc w:val="center"/>
              <w:rPr>
                <w:b/>
                <w:bCs/>
              </w:rPr>
            </w:pPr>
          </w:p>
        </w:tc>
        <w:tc>
          <w:tcPr>
            <w:tcW w:w="3714" w:type="dxa"/>
          </w:tcPr>
          <w:p w:rsidR="00000000" w:rsidRDefault="00223054">
            <w:pPr>
              <w:jc w:val="center"/>
            </w:pP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</w:p>
        </w:tc>
        <w:tc>
          <w:tcPr>
            <w:tcW w:w="1396" w:type="dxa"/>
          </w:tcPr>
          <w:p w:rsidR="00000000" w:rsidRDefault="00223054">
            <w:pPr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70" w:type="dxa"/>
          </w:tcPr>
          <w:p w:rsidR="00000000" w:rsidRDefault="00223054">
            <w:pPr>
              <w:jc w:val="center"/>
              <w:rPr>
                <w:b/>
                <w:bCs/>
              </w:rPr>
            </w:pPr>
          </w:p>
        </w:tc>
        <w:tc>
          <w:tcPr>
            <w:tcW w:w="3714" w:type="dxa"/>
          </w:tcPr>
          <w:p w:rsidR="00000000" w:rsidRDefault="00223054">
            <w:pPr>
              <w:jc w:val="center"/>
            </w:pP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</w:p>
        </w:tc>
        <w:tc>
          <w:tcPr>
            <w:tcW w:w="1396" w:type="dxa"/>
          </w:tcPr>
          <w:p w:rsidR="00000000" w:rsidRDefault="00223054">
            <w:pPr>
              <w:jc w:val="right"/>
            </w:pPr>
            <w:r>
              <w:t>$    22.230</w:t>
            </w:r>
          </w:p>
        </w:tc>
      </w:tr>
    </w:tbl>
    <w:p w:rsidR="00000000" w:rsidRDefault="00223054"/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330"/>
        <w:gridCol w:w="1417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8330" w:type="dxa"/>
          </w:tcPr>
          <w:p w:rsidR="00000000" w:rsidRDefault="00223054">
            <w:r>
              <w:t>Salto reestructuración actual</w:t>
            </w:r>
          </w:p>
        </w:tc>
        <w:tc>
          <w:tcPr>
            <w:tcW w:w="1417" w:type="dxa"/>
          </w:tcPr>
          <w:p w:rsidR="00000000" w:rsidRDefault="00223054">
            <w:pPr>
              <w:jc w:val="center"/>
            </w:pPr>
            <w:r>
              <w:t>$      3.206</w:t>
            </w:r>
          </w:p>
        </w:tc>
      </w:tr>
    </w:tbl>
    <w:p w:rsidR="00000000" w:rsidRDefault="00223054">
      <w:r>
        <w:t xml:space="preserve">  </w:t>
      </w:r>
    </w:p>
    <w:tbl>
      <w:tblPr>
        <w:tblW w:w="0" w:type="auto"/>
        <w:jc w:val="center"/>
        <w:tblInd w:w="-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3958"/>
        <w:gridCol w:w="3665"/>
        <w:gridCol w:w="720"/>
        <w:gridCol w:w="1386"/>
      </w:tblGrid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8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Asistente Docencia ded. semiex.</w:t>
            </w:r>
          </w:p>
        </w:tc>
        <w:tc>
          <w:tcPr>
            <w:tcW w:w="3665" w:type="dxa"/>
          </w:tcPr>
          <w:p w:rsidR="00000000" w:rsidRDefault="00223054">
            <w:pPr>
              <w:jc w:val="center"/>
            </w:pPr>
            <w:r>
              <w:t>Res</w:t>
            </w:r>
            <w:r>
              <w:t>olución de Problemas y Alg.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20</w:t>
            </w:r>
          </w:p>
        </w:tc>
        <w:tc>
          <w:tcPr>
            <w:tcW w:w="1386" w:type="dxa"/>
          </w:tcPr>
          <w:p w:rsidR="00000000" w:rsidRDefault="00223054">
            <w:pPr>
              <w:jc w:val="right"/>
            </w:pPr>
            <w:r>
              <w:t>$      7.079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8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Asistente Docencia ded. semiex.</w:t>
            </w:r>
          </w:p>
        </w:tc>
        <w:tc>
          <w:tcPr>
            <w:tcW w:w="3665" w:type="dxa"/>
          </w:tcPr>
          <w:p w:rsidR="00000000" w:rsidRDefault="00223054">
            <w:pPr>
              <w:jc w:val="center"/>
            </w:pPr>
            <w:r>
              <w:t>Arquitectura de Computadoras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20</w:t>
            </w:r>
          </w:p>
        </w:tc>
        <w:tc>
          <w:tcPr>
            <w:tcW w:w="1386" w:type="dxa"/>
          </w:tcPr>
          <w:p w:rsidR="00000000" w:rsidRDefault="00223054">
            <w:pPr>
              <w:jc w:val="right"/>
            </w:pPr>
            <w:r>
              <w:t>$      7.079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8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Ayud. Docencia “A” ded. semi.</w:t>
            </w:r>
          </w:p>
        </w:tc>
        <w:tc>
          <w:tcPr>
            <w:tcW w:w="3665" w:type="dxa"/>
          </w:tcPr>
          <w:p w:rsidR="00000000" w:rsidRDefault="00223054">
            <w:pPr>
              <w:jc w:val="center"/>
            </w:pPr>
            <w:r>
              <w:t>Ftos. Cs. de la Computación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23</w:t>
            </w:r>
          </w:p>
        </w:tc>
        <w:tc>
          <w:tcPr>
            <w:tcW w:w="1386" w:type="dxa"/>
          </w:tcPr>
          <w:p w:rsidR="00000000" w:rsidRDefault="00223054">
            <w:pPr>
              <w:jc w:val="right"/>
            </w:pPr>
            <w:r>
              <w:t>$      5.441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8" w:type="dxa"/>
          </w:tcPr>
          <w:p w:rsidR="00000000" w:rsidRDefault="0022305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Ayud. Docencia “A” ded. semi.</w:t>
            </w:r>
          </w:p>
        </w:tc>
        <w:tc>
          <w:tcPr>
            <w:tcW w:w="3665" w:type="dxa"/>
          </w:tcPr>
          <w:p w:rsidR="00000000" w:rsidRDefault="00223054">
            <w:pPr>
              <w:jc w:val="center"/>
            </w:pPr>
            <w:r>
              <w:t>Sistemas Distribuídos</w:t>
            </w: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  <w:r>
              <w:t>23</w:t>
            </w:r>
          </w:p>
        </w:tc>
        <w:tc>
          <w:tcPr>
            <w:tcW w:w="1386" w:type="dxa"/>
          </w:tcPr>
          <w:p w:rsidR="00000000" w:rsidRDefault="00223054">
            <w:pPr>
              <w:jc w:val="right"/>
            </w:pPr>
            <w:r>
              <w:t xml:space="preserve">$  </w:t>
            </w:r>
            <w:r>
              <w:t xml:space="preserve">    5.441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8" w:type="dxa"/>
          </w:tcPr>
          <w:p w:rsidR="00000000" w:rsidRDefault="00223054">
            <w:pPr>
              <w:jc w:val="center"/>
              <w:rPr>
                <w:b/>
                <w:bCs/>
              </w:rPr>
            </w:pPr>
          </w:p>
        </w:tc>
        <w:tc>
          <w:tcPr>
            <w:tcW w:w="3665" w:type="dxa"/>
          </w:tcPr>
          <w:p w:rsidR="00000000" w:rsidRDefault="00223054">
            <w:pPr>
              <w:jc w:val="center"/>
            </w:pP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</w:p>
        </w:tc>
        <w:tc>
          <w:tcPr>
            <w:tcW w:w="1386" w:type="dxa"/>
          </w:tcPr>
          <w:p w:rsidR="00000000" w:rsidRDefault="00223054">
            <w:pPr>
              <w:jc w:val="right"/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3958" w:type="dxa"/>
          </w:tcPr>
          <w:p w:rsidR="00000000" w:rsidRDefault="00223054">
            <w:pPr>
              <w:jc w:val="center"/>
              <w:rPr>
                <w:b/>
                <w:bCs/>
              </w:rPr>
            </w:pPr>
          </w:p>
        </w:tc>
        <w:tc>
          <w:tcPr>
            <w:tcW w:w="3665" w:type="dxa"/>
          </w:tcPr>
          <w:p w:rsidR="00000000" w:rsidRDefault="00223054">
            <w:pPr>
              <w:jc w:val="center"/>
            </w:pPr>
          </w:p>
        </w:tc>
        <w:tc>
          <w:tcPr>
            <w:tcW w:w="720" w:type="dxa"/>
          </w:tcPr>
          <w:p w:rsidR="00000000" w:rsidRDefault="00223054">
            <w:pPr>
              <w:jc w:val="center"/>
            </w:pPr>
          </w:p>
        </w:tc>
        <w:tc>
          <w:tcPr>
            <w:tcW w:w="1386" w:type="dxa"/>
          </w:tcPr>
          <w:p w:rsidR="00000000" w:rsidRDefault="00223054">
            <w:pPr>
              <w:jc w:val="right"/>
            </w:pPr>
            <w:r>
              <w:t>$    25.040</w:t>
            </w:r>
          </w:p>
        </w:tc>
      </w:tr>
    </w:tbl>
    <w:p w:rsidR="00000000" w:rsidRDefault="00223054">
      <w:pPr>
        <w:jc w:val="both"/>
      </w:pPr>
    </w:p>
    <w:p w:rsidR="00000000" w:rsidRDefault="00223054">
      <w:pPr>
        <w:jc w:val="both"/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23054"/>
    <w:rsid w:val="002230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Times New Roman" w:hAnsi="Times New Roman"/>
      <w:b/>
      <w:lang w:val="en-US"/>
    </w:rPr>
  </w:style>
  <w:style w:type="paragraph" w:styleId="Ttulo4">
    <w:name w:val="heading 4"/>
    <w:basedOn w:val="Normal"/>
    <w:next w:val="Normal"/>
    <w:qFormat/>
    <w:pPr>
      <w:keepNext/>
      <w:jc w:val="both"/>
      <w:outlineLvl w:val="3"/>
    </w:pPr>
    <w:rPr>
      <w:b/>
      <w:smallCaps/>
      <w:color w:val="0000FF"/>
      <w:sz w:val="28"/>
      <w:lang w:val="en-US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smallCaps/>
      <w:color w:val="008000"/>
      <w:lang w:val="en-US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Sangradetextonormal">
    <w:name w:val="Body Text Indent"/>
    <w:basedOn w:val="Normal"/>
    <w:semiHidden/>
    <w:pPr>
      <w:ind w:firstLine="1418"/>
      <w:jc w:val="both"/>
    </w:pPr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556</Words>
  <Characters>3062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Visto</vt:lpstr>
    </vt:vector>
  </TitlesOfParts>
  <Company>Departamento de Computación</Company>
  <LinksUpToDate>false</LinksUpToDate>
  <CharactersWithSpaces>3611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dc:description/>
  <cp:lastModifiedBy>Keith</cp:lastModifiedBy>
  <cp:revision>2</cp:revision>
  <cp:lastPrinted>2001-03-05T17:30:00Z</cp:lastPrinted>
  <dcterms:created xsi:type="dcterms:W3CDTF">2025-07-06T03:02:00Z</dcterms:created>
  <dcterms:modified xsi:type="dcterms:W3CDTF">2025-07-06T03:02:00Z</dcterms:modified>
</cp:coreProperties>
</file>