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3C85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1402/00</w:t>
      </w: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133C8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CDCC-044/01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133C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133C85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133C85">
      <w:pPr>
        <w:rPr>
          <w:rFonts w:ascii="Arial" w:hAnsi="Arial"/>
          <w:sz w:val="24"/>
          <w:lang w:val="es-AR"/>
        </w:rPr>
      </w:pPr>
    </w:p>
    <w:p w:rsidR="00000000" w:rsidRDefault="00133C8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133C85">
      <w:pPr>
        <w:rPr>
          <w:rFonts w:ascii="Arial" w:hAnsi="Arial"/>
          <w:sz w:val="24"/>
          <w:lang w:val="es-AR"/>
        </w:rPr>
      </w:pPr>
    </w:p>
    <w:p w:rsidR="00000000" w:rsidRDefault="00133C8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31 de mayo de 2001 operará el vencimiento de la designación del señor Walter Marcelo Grandinetti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“Inteligencia Artificial”</w:t>
      </w:r>
      <w:r>
        <w:rPr>
          <w:rFonts w:ascii="Arial" w:hAnsi="Arial"/>
          <w:sz w:val="24"/>
          <w:lang w:val="es-AR"/>
        </w:rPr>
        <w:t>; y</w:t>
      </w:r>
    </w:p>
    <w:p w:rsidR="00000000" w:rsidRDefault="00133C85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133C8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133C85">
      <w:pPr>
        <w:rPr>
          <w:rFonts w:ascii="Arial" w:hAnsi="Arial"/>
          <w:sz w:val="24"/>
          <w:lang w:val="es-AR"/>
        </w:rPr>
      </w:pPr>
    </w:p>
    <w:p w:rsidR="00000000" w:rsidRDefault="00133C85">
      <w:pPr>
        <w:pStyle w:val="Sangradetextonormal"/>
        <w:rPr>
          <w:lang w:val="es-AR"/>
        </w:rPr>
      </w:pPr>
      <w:r>
        <w:rPr>
          <w:lang w:val="es-AR"/>
        </w:rPr>
        <w:t>Que se procederá a la brevedad a efectu</w:t>
      </w:r>
      <w:r>
        <w:rPr>
          <w:lang w:val="es-AR"/>
        </w:rPr>
        <w:t>ar el llamado a concurso corres-pondiente;</w:t>
      </w:r>
    </w:p>
    <w:p w:rsidR="00000000" w:rsidRDefault="00133C85">
      <w:pPr>
        <w:pStyle w:val="Sangradetextonormal"/>
        <w:rPr>
          <w:lang w:val="es-AR"/>
        </w:rPr>
      </w:pPr>
    </w:p>
    <w:p w:rsidR="00000000" w:rsidRDefault="00133C8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133C85">
      <w:pPr>
        <w:pStyle w:val="Sangradetextonormal"/>
        <w:rPr>
          <w:lang w:val="es-AR"/>
        </w:rPr>
      </w:pPr>
    </w:p>
    <w:p w:rsidR="00000000" w:rsidRDefault="00133C85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</w:t>
      </w:r>
      <w:r>
        <w:rPr>
          <w:lang w:val="es-AR"/>
        </w:rPr>
        <w:t xml:space="preserve"> Consejo Universitario facultó a las unidades académicas a efectuar prórrogas de designación;</w:t>
      </w:r>
    </w:p>
    <w:p w:rsidR="00000000" w:rsidRDefault="00133C85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16 de mayo de 2001                        </w:t>
      </w: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133C85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133C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>señor Walter Marcelo GRANDINETTI</w:t>
      </w:r>
      <w:r>
        <w:rPr>
          <w:rFonts w:ascii="Arial" w:hAnsi="Arial"/>
          <w:sz w:val="24"/>
        </w:rPr>
        <w:t xml:space="preserve"> (D.N.I. 24.413.597 * Leg. 9778), en un cargo de Ayudante de Docencia “B”, en el Area: II, Disci-plina: Teoría de Ciencias de la Computación, asignatura: </w:t>
      </w:r>
      <w:r>
        <w:rPr>
          <w:rFonts w:ascii="Arial" w:hAnsi="Arial"/>
          <w:b/>
          <w:sz w:val="24"/>
        </w:rPr>
        <w:t xml:space="preserve">“Inteligencia Artificial”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5684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junio </w:t>
      </w:r>
      <w:r>
        <w:rPr>
          <w:rFonts w:ascii="Arial" w:hAnsi="Arial" w:cs="Arial"/>
          <w:sz w:val="24"/>
          <w:szCs w:val="24"/>
        </w:rPr>
        <w:t xml:space="preserve">y has 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133C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33C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</w:t>
      </w:r>
      <w:r>
        <w:rPr>
          <w:rFonts w:ascii="Arial" w:hAnsi="Arial"/>
          <w:sz w:val="24"/>
          <w:lang w:val="es-AR"/>
        </w:rPr>
        <w:t>demás efectos; tome razón la Secretaría General Académica; cumplido, ar-chívese.-----------------------------------------------------------------------------------------------------------</w:t>
      </w:r>
    </w:p>
    <w:p w:rsidR="00000000" w:rsidRDefault="00133C85">
      <w:pPr>
        <w:jc w:val="both"/>
        <w:rPr>
          <w:rFonts w:ascii="Arial" w:hAnsi="Arial"/>
          <w:sz w:val="24"/>
          <w:lang w:val="es-AR"/>
        </w:rPr>
      </w:pPr>
    </w:p>
    <w:p w:rsidR="00000000" w:rsidRDefault="00133C85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33C8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3C85"/>
    <w:rsid w:val="0013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C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C8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2001-04-04T16:12:00Z</cp:lastPrinted>
  <dcterms:created xsi:type="dcterms:W3CDTF">2025-07-06T03:04:00Z</dcterms:created>
  <dcterms:modified xsi:type="dcterms:W3CDTF">2025-07-06T03:04:00Z</dcterms:modified>
</cp:coreProperties>
</file>