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12150">
      <w:pPr>
        <w:pStyle w:val="Ttulo4"/>
        <w:rPr>
          <w:rFonts w:ascii="Arial" w:hAnsi="Arial" w:cs="Arial"/>
          <w:b w:val="0"/>
          <w:bCs/>
        </w:rPr>
      </w:pPr>
      <w:r>
        <w:rPr>
          <w:rFonts w:ascii="Arial" w:hAnsi="Arial" w:cs="Arial"/>
          <w:highlight w:val="yellow"/>
        </w:rPr>
        <w:t>Expte. D.CC. 673/01</w:t>
      </w:r>
    </w:p>
    <w:p w:rsidR="00000000" w:rsidRDefault="00D12150">
      <w:pPr>
        <w:rPr>
          <w:rFonts w:ascii="Arial" w:hAnsi="Arial"/>
        </w:rPr>
      </w:pPr>
    </w:p>
    <w:p w:rsidR="00000000" w:rsidRDefault="00D12150">
      <w:pPr>
        <w:rPr>
          <w:rFonts w:ascii="Arial" w:hAnsi="Arial"/>
        </w:rPr>
      </w:pPr>
    </w:p>
    <w:p w:rsidR="00000000" w:rsidRDefault="00D12150">
      <w:pPr>
        <w:rPr>
          <w:rFonts w:ascii="Arial" w:hAnsi="Arial"/>
        </w:rPr>
      </w:pPr>
    </w:p>
    <w:p w:rsidR="00000000" w:rsidRDefault="00D12150">
      <w:pPr>
        <w:rPr>
          <w:rFonts w:ascii="Arial" w:hAnsi="Arial"/>
        </w:rPr>
      </w:pPr>
    </w:p>
    <w:p w:rsidR="00000000" w:rsidRDefault="00D12150">
      <w:pPr>
        <w:rPr>
          <w:rFonts w:ascii="Arial" w:hAnsi="Arial"/>
        </w:rPr>
      </w:pPr>
    </w:p>
    <w:p w:rsidR="00000000" w:rsidRDefault="00D12150">
      <w:pPr>
        <w:rPr>
          <w:rFonts w:ascii="Arial" w:hAnsi="Arial"/>
        </w:rPr>
      </w:pPr>
    </w:p>
    <w:p w:rsidR="00000000" w:rsidRDefault="00D12150">
      <w:pPr>
        <w:rPr>
          <w:rFonts w:ascii="Arial" w:hAnsi="Arial"/>
        </w:rPr>
      </w:pPr>
    </w:p>
    <w:p w:rsidR="00000000" w:rsidRDefault="00D12150">
      <w:pPr>
        <w:rPr>
          <w:rFonts w:ascii="Arial" w:hAnsi="Arial"/>
          <w:b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 CDCC-086/01</w:t>
      </w:r>
    </w:p>
    <w:p w:rsidR="00000000" w:rsidRDefault="00D12150">
      <w:pPr>
        <w:rPr>
          <w:rFonts w:ascii="Arial" w:hAnsi="Arial"/>
        </w:rPr>
      </w:pPr>
    </w:p>
    <w:p w:rsidR="00000000" w:rsidRDefault="00D12150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       </w:t>
      </w:r>
      <w:r>
        <w:rPr>
          <w:rFonts w:ascii="Arial" w:hAnsi="Arial"/>
          <w:b/>
        </w:rPr>
        <w:t xml:space="preserve"> BAHIA BLANCA</w:t>
      </w:r>
      <w:r>
        <w:rPr>
          <w:rFonts w:ascii="Arial" w:hAnsi="Arial"/>
        </w:rPr>
        <w:t xml:space="preserve">, </w:t>
      </w:r>
    </w:p>
    <w:p w:rsidR="00000000" w:rsidRDefault="00D12150">
      <w:pPr>
        <w:rPr>
          <w:rFonts w:ascii="Arial" w:hAnsi="Arial"/>
        </w:rPr>
      </w:pPr>
    </w:p>
    <w:p w:rsidR="00000000" w:rsidRDefault="00D12150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VISTO : </w:t>
      </w:r>
    </w:p>
    <w:p w:rsidR="00000000" w:rsidRDefault="00D12150">
      <w:pPr>
        <w:rPr>
          <w:rFonts w:ascii="Arial" w:hAnsi="Arial"/>
          <w:b/>
        </w:rPr>
      </w:pPr>
    </w:p>
    <w:p w:rsidR="00000000" w:rsidRDefault="00D12150">
      <w:pPr>
        <w:ind w:firstLine="1418"/>
        <w:rPr>
          <w:rFonts w:ascii="Arial" w:hAnsi="Arial" w:cs="Arial"/>
          <w:bCs/>
          <w:lang w:val="pt-BR"/>
        </w:rPr>
      </w:pPr>
      <w:r>
        <w:rPr>
          <w:rFonts w:ascii="Arial" w:hAnsi="Arial" w:cs="Arial"/>
          <w:lang w:val="pt-BR"/>
        </w:rPr>
        <w:t xml:space="preserve">La renuncia presentada por el señor David Rubén Elfi a un cargo de </w:t>
      </w:r>
      <w:r>
        <w:rPr>
          <w:rFonts w:ascii="Arial" w:hAnsi="Arial" w:cs="Arial"/>
          <w:i/>
          <w:iCs/>
          <w:lang w:val="pt-BR"/>
        </w:rPr>
        <w:t>Ayu-dante de Docenc</w:t>
      </w:r>
      <w:r>
        <w:rPr>
          <w:rFonts w:ascii="Arial" w:hAnsi="Arial" w:cs="Arial"/>
          <w:i/>
          <w:iCs/>
          <w:lang w:val="pt-BR"/>
        </w:rPr>
        <w:t>ia “B”</w:t>
      </w:r>
      <w:r>
        <w:rPr>
          <w:rFonts w:ascii="Arial" w:hAnsi="Arial" w:cs="Arial"/>
          <w:lang w:val="pt-BR"/>
        </w:rPr>
        <w:t xml:space="preserve"> en </w:t>
      </w:r>
      <w:r>
        <w:rPr>
          <w:rFonts w:ascii="Arial" w:hAnsi="Arial" w:cs="Arial"/>
          <w:b/>
          <w:lang w:val="pt-BR"/>
        </w:rPr>
        <w:t>Programación Orientada a Objetos</w:t>
      </w:r>
      <w:r>
        <w:rPr>
          <w:rFonts w:ascii="Arial" w:hAnsi="Arial" w:cs="Arial"/>
          <w:bCs/>
          <w:lang w:val="pt-BR"/>
        </w:rPr>
        <w:t>; y</w:t>
      </w:r>
    </w:p>
    <w:p w:rsidR="00000000" w:rsidRDefault="00D12150">
      <w:pPr>
        <w:ind w:firstLine="1418"/>
        <w:rPr>
          <w:rFonts w:ascii="Arial" w:hAnsi="Arial" w:cs="Arial"/>
          <w:lang w:val="pt-BR"/>
        </w:rPr>
      </w:pPr>
    </w:p>
    <w:p w:rsidR="00000000" w:rsidRDefault="00D12150">
      <w:pPr>
        <w:rPr>
          <w:rFonts w:ascii="Arial" w:hAnsi="Arial" w:cs="Arial"/>
          <w:lang w:val="pt-BR"/>
        </w:rPr>
      </w:pPr>
      <w:r>
        <w:rPr>
          <w:rFonts w:ascii="Arial" w:hAnsi="Arial"/>
          <w:b/>
        </w:rPr>
        <w:t>CONSIDERANDO :</w:t>
      </w:r>
    </w:p>
    <w:p w:rsidR="00000000" w:rsidRDefault="00D12150">
      <w:pPr>
        <w:rPr>
          <w:rFonts w:ascii="Arial" w:hAnsi="Arial" w:cs="Arial"/>
          <w:lang w:val="pt-BR"/>
        </w:rPr>
      </w:pPr>
    </w:p>
    <w:p w:rsidR="00000000" w:rsidRDefault="00D12150">
      <w:pPr>
        <w:ind w:firstLine="14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Que resulta imperioso cubrir este cargo por concurso de modo de garanti-zar el servicio docente de este Departamento durante el segundo cuatrimestre de 2001; </w:t>
      </w:r>
    </w:p>
    <w:p w:rsidR="00000000" w:rsidRDefault="00D12150">
      <w:pPr>
        <w:ind w:firstLine="1418"/>
        <w:rPr>
          <w:rFonts w:ascii="Arial" w:hAnsi="Arial"/>
        </w:rPr>
      </w:pPr>
    </w:p>
    <w:p w:rsidR="00000000" w:rsidRDefault="00D1215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POR ELLO,</w:t>
      </w:r>
    </w:p>
    <w:p w:rsidR="00000000" w:rsidRDefault="00D1215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ab/>
      </w:r>
    </w:p>
    <w:p w:rsidR="00000000" w:rsidRDefault="00D1215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</w:rPr>
      </w:pPr>
      <w:r>
        <w:rPr>
          <w:rFonts w:ascii="Arial" w:hAnsi="Arial"/>
          <w:b/>
        </w:rPr>
        <w:t>El Consejo Departamen</w:t>
      </w:r>
      <w:r>
        <w:rPr>
          <w:rFonts w:ascii="Arial" w:hAnsi="Arial"/>
          <w:b/>
        </w:rPr>
        <w:t xml:space="preserve">tal de Ciencias de la Computación en su reu-nión de fecha 20 de julio de 2001                        </w:t>
      </w:r>
    </w:p>
    <w:p w:rsidR="00000000" w:rsidRDefault="00D1215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</w:rPr>
      </w:pPr>
    </w:p>
    <w:p w:rsidR="00000000" w:rsidRDefault="00D1215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 E S U E L V E :</w:t>
      </w:r>
    </w:p>
    <w:p w:rsidR="00000000" w:rsidRDefault="00D12150">
      <w:pPr>
        <w:rPr>
          <w:rFonts w:ascii="Arial" w:hAnsi="Arial"/>
        </w:rPr>
      </w:pPr>
    </w:p>
    <w:p w:rsidR="00000000" w:rsidRDefault="00D12150">
      <w:pPr>
        <w:rPr>
          <w:rFonts w:ascii="Arial" w:hAnsi="Arial"/>
        </w:rPr>
      </w:pPr>
      <w:r>
        <w:rPr>
          <w:rFonts w:ascii="Arial" w:hAnsi="Arial"/>
          <w:b/>
        </w:rPr>
        <w:t>Art. 1º)</w:t>
      </w:r>
      <w:r>
        <w:rPr>
          <w:rFonts w:ascii="Arial" w:hAnsi="Arial"/>
        </w:rPr>
        <w:t xml:space="preserve">.- Llamar a concurso para cubrir  un (1) cargo de Ayudante de Docencia “B”, en el Area: I, Disciplina: </w:t>
      </w:r>
      <w:r>
        <w:rPr>
          <w:rFonts w:ascii="Arial" w:hAnsi="Arial"/>
          <w:smallCaps/>
        </w:rPr>
        <w:t>Programación</w:t>
      </w:r>
      <w:r>
        <w:rPr>
          <w:rFonts w:ascii="Arial" w:hAnsi="Arial"/>
        </w:rPr>
        <w:t>, Asignatur</w:t>
      </w:r>
      <w:r>
        <w:rPr>
          <w:rFonts w:ascii="Arial" w:hAnsi="Arial"/>
        </w:rPr>
        <w:t xml:space="preserve">a: </w:t>
      </w:r>
      <w:r>
        <w:rPr>
          <w:rFonts w:ascii="Arial" w:hAnsi="Arial"/>
          <w:b/>
        </w:rPr>
        <w:t>"Programación Orientada a Objetos"</w:t>
      </w:r>
      <w:r>
        <w:rPr>
          <w:rFonts w:ascii="Arial" w:hAnsi="Arial"/>
        </w:rPr>
        <w:t xml:space="preserve">.- </w:t>
      </w:r>
    </w:p>
    <w:p w:rsidR="00000000" w:rsidRDefault="00D12150">
      <w:pPr>
        <w:rPr>
          <w:rFonts w:ascii="Arial" w:hAnsi="Arial"/>
          <w:b/>
          <w:lang w:val="pt-BR"/>
        </w:rPr>
      </w:pPr>
    </w:p>
    <w:p w:rsidR="00000000" w:rsidRDefault="00D12150">
      <w:pPr>
        <w:rPr>
          <w:rFonts w:ascii="Arial" w:hAnsi="Arial"/>
        </w:rPr>
      </w:pPr>
      <w:r>
        <w:rPr>
          <w:rFonts w:ascii="Arial" w:hAnsi="Arial"/>
          <w:b/>
        </w:rPr>
        <w:t>Art. 2º)</w:t>
      </w:r>
      <w:r>
        <w:rPr>
          <w:rFonts w:ascii="Arial" w:hAnsi="Arial"/>
        </w:rPr>
        <w:t>.- Designar como miembros del Jurado que deberá entender en el concurso a que se se hace referencia en el Art. 1º) :</w:t>
      </w:r>
    </w:p>
    <w:p w:rsidR="00000000" w:rsidRDefault="00D12150">
      <w:pPr>
        <w:rPr>
          <w:rFonts w:ascii="Arial" w:hAnsi="Arial" w:cs="Arial"/>
          <w:lang w:val="pt-BR"/>
        </w:rPr>
      </w:pPr>
    </w:p>
    <w:p w:rsidR="00000000" w:rsidRDefault="00D12150">
      <w:pPr>
        <w:rPr>
          <w:rFonts w:ascii="Arial" w:hAnsi="Arial"/>
          <w:b/>
        </w:rPr>
      </w:pPr>
      <w:r>
        <w:rPr>
          <w:rFonts w:ascii="Arial" w:hAnsi="Arial"/>
          <w:b/>
        </w:rPr>
        <w:t>“Programación Orientada a Objetos”</w:t>
      </w:r>
    </w:p>
    <w:p w:rsidR="00000000" w:rsidRDefault="00D12150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384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  <w:tcBorders>
              <w:bottom w:val="nil"/>
            </w:tcBorders>
          </w:tcPr>
          <w:p w:rsidR="00000000" w:rsidRDefault="00D12150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Titulares</w:t>
            </w:r>
          </w:p>
          <w:p w:rsidR="00000000" w:rsidRDefault="00D12150">
            <w:pPr>
              <w:rPr>
                <w:rFonts w:ascii="Arial" w:hAnsi="Arial"/>
                <w:b/>
                <w:bCs/>
              </w:rPr>
            </w:pPr>
          </w:p>
        </w:tc>
        <w:tc>
          <w:tcPr>
            <w:tcW w:w="4384" w:type="dxa"/>
            <w:tcBorders>
              <w:bottom w:val="nil"/>
            </w:tcBorders>
          </w:tcPr>
          <w:p w:rsidR="00000000" w:rsidRDefault="00D12150">
            <w:pPr>
              <w:pStyle w:val="Ttulo3"/>
              <w:rPr>
                <w:rFonts w:ascii="Arial" w:hAnsi="Arial"/>
                <w:bCs/>
                <w:smallCaps w:val="0"/>
              </w:rPr>
            </w:pPr>
            <w:r>
              <w:rPr>
                <w:rFonts w:ascii="Arial" w:hAnsi="Arial"/>
                <w:bCs/>
                <w:smallCaps w:val="0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  <w:tcBorders>
              <w:top w:val="nil"/>
              <w:bottom w:val="nil"/>
            </w:tcBorders>
          </w:tcPr>
          <w:p w:rsidR="00000000" w:rsidRDefault="00D1215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Pablo Rubén </w:t>
            </w:r>
            <w:r>
              <w:rPr>
                <w:rFonts w:ascii="Arial" w:hAnsi="Arial"/>
                <w:b/>
                <w:smallCaps/>
              </w:rPr>
              <w:t>Filottrani</w:t>
            </w:r>
          </w:p>
        </w:tc>
        <w:tc>
          <w:tcPr>
            <w:tcW w:w="4393" w:type="dxa"/>
            <w:gridSpan w:val="2"/>
            <w:tcBorders>
              <w:top w:val="nil"/>
              <w:bottom w:val="nil"/>
            </w:tcBorders>
          </w:tcPr>
          <w:p w:rsidR="00000000" w:rsidRDefault="00D1215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</w:rPr>
              <w:t>Rueda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  <w:tcBorders>
              <w:top w:val="nil"/>
              <w:bottom w:val="nil"/>
            </w:tcBorders>
          </w:tcPr>
          <w:p w:rsidR="00000000" w:rsidRDefault="00D1215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Magister Silvia Mabel</w:t>
            </w:r>
            <w:r>
              <w:rPr>
                <w:rFonts w:ascii="Arial" w:hAnsi="Arial"/>
                <w:b/>
                <w:smallCaps/>
              </w:rPr>
              <w:t xml:space="preserve"> Castro</w:t>
            </w:r>
          </w:p>
        </w:tc>
        <w:tc>
          <w:tcPr>
            <w:tcW w:w="4393" w:type="dxa"/>
            <w:gridSpan w:val="2"/>
            <w:tcBorders>
              <w:top w:val="nil"/>
              <w:bottom w:val="nil"/>
            </w:tcBorders>
          </w:tcPr>
          <w:p w:rsidR="00000000" w:rsidRDefault="00D1215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Carlos Iván </w:t>
            </w:r>
            <w:r>
              <w:rPr>
                <w:rFonts w:ascii="Arial" w:hAnsi="Arial"/>
                <w:b/>
                <w:smallCaps/>
              </w:rPr>
              <w:t>Chesñevar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  <w:tcBorders>
              <w:top w:val="nil"/>
            </w:tcBorders>
          </w:tcPr>
          <w:p w:rsidR="00000000" w:rsidRDefault="00D1215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Iris Perla </w:t>
            </w:r>
            <w:r>
              <w:rPr>
                <w:rFonts w:ascii="Arial" w:hAnsi="Arial"/>
                <w:b/>
                <w:smallCaps/>
              </w:rPr>
              <w:t>Señas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393" w:type="dxa"/>
            <w:gridSpan w:val="2"/>
            <w:tcBorders>
              <w:top w:val="nil"/>
            </w:tcBorders>
          </w:tcPr>
          <w:p w:rsidR="00000000" w:rsidRDefault="00D1215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Alejandro Javier </w:t>
            </w:r>
            <w:r>
              <w:rPr>
                <w:rFonts w:ascii="Arial" w:hAnsi="Arial"/>
                <w:b/>
                <w:smallCaps/>
              </w:rPr>
              <w:t>García</w:t>
            </w:r>
            <w:r>
              <w:rPr>
                <w:rFonts w:ascii="Arial" w:hAnsi="Arial"/>
              </w:rPr>
              <w:t xml:space="preserve"> </w:t>
            </w:r>
          </w:p>
        </w:tc>
      </w:tr>
    </w:tbl>
    <w:p w:rsidR="00000000" w:rsidRDefault="00D12150">
      <w:pPr>
        <w:rPr>
          <w:rFonts w:ascii="Arial" w:hAnsi="Arial" w:cs="Arial"/>
          <w:lang w:val="pt-BR"/>
        </w:rPr>
      </w:pPr>
    </w:p>
    <w:p w:rsidR="00000000" w:rsidRDefault="00D12150">
      <w:pPr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>Art. 3).-</w:t>
      </w:r>
      <w:r>
        <w:rPr>
          <w:rFonts w:ascii="Arial" w:hAnsi="Arial" w:cs="Arial"/>
          <w:lang w:val="pt-BR"/>
        </w:rPr>
        <w:t xml:space="preserve"> Establecer que aquel candidato que resulte designado deberá colaborar en las consultas de  los</w:t>
      </w:r>
      <w:r>
        <w:rPr>
          <w:rFonts w:ascii="Arial" w:hAnsi="Arial" w:cs="Arial"/>
          <w:lang w:val="pt-BR"/>
        </w:rPr>
        <w:t xml:space="preserve"> trabajos prácticos.</w:t>
      </w:r>
    </w:p>
    <w:p w:rsidR="00000000" w:rsidRDefault="00D12150">
      <w:pPr>
        <w:rPr>
          <w:rFonts w:ascii="Arial" w:hAnsi="Arial" w:cs="Arial"/>
          <w:lang w:val="pt-BR"/>
        </w:rPr>
      </w:pPr>
    </w:p>
    <w:p w:rsidR="00000000" w:rsidRDefault="00D12150">
      <w:pPr>
        <w:rPr>
          <w:rFonts w:ascii="Arial" w:hAnsi="Arial" w:cs="Arial"/>
          <w:lang w:val="pt-BR"/>
        </w:rPr>
      </w:pPr>
      <w:r>
        <w:rPr>
          <w:rFonts w:ascii="Arial" w:hAnsi="Arial"/>
          <w:b/>
        </w:rPr>
        <w:t>Art. 4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>
        <w:rPr>
          <w:rFonts w:ascii="Arial" w:hAnsi="Arial" w:cs="Arial"/>
          <w:lang w:val="pt-BR"/>
        </w:rPr>
        <w:t>Establecer que aquel candidato que resulte designado en el cargo motivo de las presentes actuaciones deberá colaborar en dos asignaturas por año; en primer térmi-no y prioritariamente, en la asignatura concursada; de no ser</w:t>
      </w:r>
      <w:r>
        <w:rPr>
          <w:rFonts w:ascii="Arial" w:hAnsi="Arial" w:cs="Arial"/>
          <w:lang w:val="pt-BR"/>
        </w:rPr>
        <w:t xml:space="preserve"> esto posible, se le asigna-rán funciones en otras asignaturas del área afines a la del concurso o asignaturas bási-cas del Departamento de Ciencias de la Computación, según las necesidades de cada cuatrimestre.-</w:t>
      </w:r>
    </w:p>
    <w:p w:rsidR="00000000" w:rsidRDefault="00D12150">
      <w:pPr>
        <w:rPr>
          <w:rFonts w:ascii="Arial" w:hAnsi="Arial" w:cs="Arial"/>
          <w:lang w:val="pt-BR"/>
        </w:rPr>
      </w:pPr>
    </w:p>
    <w:p w:rsidR="00000000" w:rsidRDefault="00D12150">
      <w:pPr>
        <w:rPr>
          <w:rFonts w:ascii="Arial" w:hAnsi="Arial" w:cs="Arial"/>
          <w:lang w:val="pt-BR"/>
        </w:rPr>
      </w:pPr>
      <w:r>
        <w:rPr>
          <w:rFonts w:ascii="Arial" w:hAnsi="Arial"/>
          <w:b/>
        </w:rPr>
        <w:t>Art. 5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>
        <w:rPr>
          <w:rFonts w:ascii="Arial" w:hAnsi="Arial" w:cs="Arial"/>
          <w:lang w:val="pt-BR"/>
        </w:rPr>
        <w:t>Fijar el siguiente cronograma a los fines de la sustanciación de los concursos motivo del presente llamado:</w:t>
      </w:r>
    </w:p>
    <w:p w:rsidR="00000000" w:rsidRDefault="00D12150">
      <w:pPr>
        <w:rPr>
          <w:rFonts w:ascii="Arial" w:hAnsi="Arial" w:cs="Arial"/>
          <w:lang w:val="pt-BR"/>
        </w:rPr>
      </w:pPr>
    </w:p>
    <w:p w:rsidR="00000000" w:rsidRDefault="00D12150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Fecha de apertura inscripción : Decimo día hábil posterior a la publicación,  en la cartele- </w:t>
      </w:r>
    </w:p>
    <w:p w:rsidR="00000000" w:rsidRDefault="00D12150">
      <w:pPr>
        <w:jc w:val="right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///</w:t>
      </w:r>
      <w:r>
        <w:rPr>
          <w:rFonts w:ascii="Arial" w:hAnsi="Arial" w:cs="Arial"/>
          <w:lang w:val="pt-BR"/>
        </w:rPr>
        <w:t xml:space="preserve"> </w:t>
      </w:r>
    </w:p>
    <w:p w:rsidR="00000000" w:rsidRDefault="00D12150">
      <w:pPr>
        <w:pStyle w:val="Ttulo4"/>
        <w:rPr>
          <w:rFonts w:ascii="Arial" w:hAnsi="Arial" w:cs="Arial"/>
          <w:b w:val="0"/>
          <w:bCs/>
        </w:rPr>
      </w:pPr>
      <w:r>
        <w:rPr>
          <w:rFonts w:ascii="Arial" w:hAnsi="Arial" w:cs="Arial"/>
          <w:highlight w:val="yellow"/>
        </w:rPr>
        <w:lastRenderedPageBreak/>
        <w:t>Expte. D.CC. 673/01</w:t>
      </w:r>
    </w:p>
    <w:p w:rsidR="00000000" w:rsidRDefault="00D12150">
      <w:pPr>
        <w:rPr>
          <w:rFonts w:ascii="Arial" w:hAnsi="Arial"/>
        </w:rPr>
      </w:pPr>
    </w:p>
    <w:p w:rsidR="00000000" w:rsidRDefault="00D12150">
      <w:pPr>
        <w:rPr>
          <w:rFonts w:ascii="Arial" w:hAnsi="Arial"/>
        </w:rPr>
      </w:pPr>
    </w:p>
    <w:p w:rsidR="00000000" w:rsidRDefault="00D12150">
      <w:pPr>
        <w:rPr>
          <w:rFonts w:ascii="Arial" w:hAnsi="Arial"/>
        </w:rPr>
      </w:pPr>
    </w:p>
    <w:p w:rsidR="00000000" w:rsidRDefault="00D12150">
      <w:pPr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000000" w:rsidRDefault="00D12150">
      <w:pPr>
        <w:rPr>
          <w:rFonts w:ascii="Arial" w:hAnsi="Arial"/>
        </w:rPr>
      </w:pPr>
    </w:p>
    <w:p w:rsidR="00000000" w:rsidRDefault="00D12150">
      <w:pPr>
        <w:rPr>
          <w:rFonts w:ascii="Arial" w:hAnsi="Arial"/>
        </w:rPr>
      </w:pPr>
    </w:p>
    <w:p w:rsidR="00000000" w:rsidRDefault="00D12150">
      <w:pPr>
        <w:rPr>
          <w:rFonts w:ascii="Arial" w:hAnsi="Arial"/>
        </w:rPr>
      </w:pPr>
    </w:p>
    <w:p w:rsidR="00000000" w:rsidRDefault="00D12150">
      <w:pPr>
        <w:rPr>
          <w:rFonts w:ascii="Arial" w:hAnsi="Arial"/>
          <w:b/>
        </w:rPr>
      </w:pPr>
      <w:r>
        <w:rPr>
          <w:rFonts w:ascii="Arial" w:hAnsi="Arial"/>
          <w:b/>
        </w:rPr>
        <w:t>///CDCC-086/01</w:t>
      </w:r>
    </w:p>
    <w:p w:rsidR="00000000" w:rsidRDefault="00D12150">
      <w:pPr>
        <w:tabs>
          <w:tab w:val="left" w:pos="3402"/>
        </w:tabs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</w:t>
      </w:r>
      <w:r>
        <w:rPr>
          <w:rFonts w:ascii="Arial" w:hAnsi="Arial" w:cs="Arial"/>
          <w:lang w:val="pt-BR"/>
        </w:rPr>
        <w:t xml:space="preserve">                                           </w:t>
      </w:r>
    </w:p>
    <w:p w:rsidR="00000000" w:rsidRDefault="00D12150">
      <w:pPr>
        <w:tabs>
          <w:tab w:val="left" w:pos="3402"/>
        </w:tabs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               ra del Departamento, de la presente resolución;</w:t>
      </w:r>
    </w:p>
    <w:p w:rsidR="00000000" w:rsidRDefault="00D12150">
      <w:pPr>
        <w:rPr>
          <w:rFonts w:ascii="Arial" w:hAnsi="Arial" w:cs="Arial"/>
          <w:lang w:val="pt-BR"/>
        </w:rPr>
      </w:pPr>
    </w:p>
    <w:p w:rsidR="00000000" w:rsidRDefault="00D12150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Fecha de cierre de inscripción : Decimoquinto día hábil posterior a la publicación, en la </w:t>
      </w:r>
    </w:p>
    <w:p w:rsidR="00000000" w:rsidRDefault="00D12150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</w:t>
      </w:r>
      <w:r>
        <w:rPr>
          <w:rFonts w:ascii="Arial" w:hAnsi="Arial" w:cs="Arial"/>
          <w:lang w:val="pt-BR"/>
        </w:rPr>
        <w:t xml:space="preserve">                               cartelera del Departamento, de la presente resolución;</w:t>
      </w:r>
    </w:p>
    <w:p w:rsidR="00000000" w:rsidRDefault="00D12150">
      <w:pPr>
        <w:rPr>
          <w:rFonts w:ascii="Arial" w:hAnsi="Arial" w:cs="Arial"/>
          <w:lang w:val="pt-BR"/>
        </w:rPr>
      </w:pPr>
    </w:p>
    <w:p w:rsidR="00000000" w:rsidRDefault="00D12150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Lugar de inscripción : Secretaría del Departamento de  Ciencias de la Computación.  </w:t>
      </w:r>
    </w:p>
    <w:p w:rsidR="00000000" w:rsidRDefault="00D12150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Avda. Alem 1253 - 2° piso.</w:t>
      </w:r>
    </w:p>
    <w:p w:rsidR="00000000" w:rsidRDefault="00D12150">
      <w:pPr>
        <w:rPr>
          <w:rFonts w:ascii="Arial" w:hAnsi="Arial" w:cs="Arial"/>
          <w:lang w:val="pt-BR"/>
        </w:rPr>
      </w:pPr>
    </w:p>
    <w:p w:rsidR="00000000" w:rsidRDefault="00D12150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Horario de inscripci</w:t>
      </w:r>
      <w:r>
        <w:rPr>
          <w:rFonts w:ascii="Arial" w:hAnsi="Arial" w:cs="Arial"/>
          <w:lang w:val="pt-BR"/>
        </w:rPr>
        <w:t>ón : 08:00 a 13:00</w:t>
      </w:r>
    </w:p>
    <w:p w:rsidR="00000000" w:rsidRDefault="00D12150">
      <w:pPr>
        <w:rPr>
          <w:rFonts w:ascii="Arial" w:hAnsi="Arial" w:cs="Arial"/>
          <w:lang w:val="pt-BR"/>
        </w:rPr>
      </w:pPr>
    </w:p>
    <w:p w:rsidR="00000000" w:rsidRDefault="00D12150">
      <w:pPr>
        <w:rPr>
          <w:rFonts w:ascii="Arial" w:hAnsi="Arial"/>
        </w:rPr>
      </w:pPr>
      <w:r>
        <w:rPr>
          <w:rFonts w:ascii="Arial" w:hAnsi="Arial"/>
          <w:b/>
        </w:rPr>
        <w:t>Art. 6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Regístrese; comuníquese; pase a conocimiento de la Dirección General de Pe</w:t>
      </w:r>
      <w:r>
        <w:rPr>
          <w:rFonts w:ascii="Arial" w:hAnsi="Arial"/>
          <w:u w:val="single"/>
        </w:rPr>
        <w:t>r</w:t>
      </w:r>
      <w:r>
        <w:rPr>
          <w:rFonts w:ascii="Arial" w:hAnsi="Arial"/>
        </w:rPr>
        <w:t xml:space="preserve"> sonal  y  de la Secretaría General Académica;  dese a publicidad;  cumplido, resérvese.-</w:t>
      </w:r>
    </w:p>
    <w:p w:rsidR="00000000" w:rsidRDefault="00D12150">
      <w:pPr>
        <w:rPr>
          <w:rFonts w:ascii="Arial" w:hAnsi="Arial"/>
        </w:rPr>
      </w:pPr>
    </w:p>
    <w:p w:rsidR="00000000" w:rsidRDefault="00D12150">
      <w:pPr>
        <w:rPr>
          <w:rFonts w:ascii="Arial" w:hAnsi="Arial"/>
        </w:rPr>
      </w:pPr>
    </w:p>
    <w:p w:rsidR="00000000" w:rsidRDefault="00D12150">
      <w:pPr>
        <w:rPr>
          <w:rFonts w:ascii="Arial" w:hAnsi="Arial"/>
        </w:rPr>
      </w:pPr>
    </w:p>
    <w:p w:rsidR="00000000" w:rsidRDefault="00D12150">
      <w:pPr>
        <w:rPr>
          <w:rFonts w:ascii="Arial" w:hAnsi="Arial"/>
        </w:rPr>
      </w:pPr>
    </w:p>
    <w:p w:rsidR="00000000" w:rsidRDefault="00D12150">
      <w:pPr>
        <w:rPr>
          <w:rFonts w:ascii="Arial" w:hAnsi="Arial"/>
        </w:rPr>
      </w:pPr>
    </w:p>
    <w:p w:rsidR="00000000" w:rsidRDefault="00D12150">
      <w:pPr>
        <w:rPr>
          <w:rFonts w:ascii="Arial" w:hAnsi="Arial"/>
        </w:rPr>
      </w:pPr>
    </w:p>
    <w:p w:rsidR="00000000" w:rsidRDefault="00D12150">
      <w:pPr>
        <w:rPr>
          <w:rFonts w:ascii="Arial" w:hAnsi="Arial"/>
        </w:rPr>
      </w:pPr>
    </w:p>
    <w:p w:rsidR="00000000" w:rsidRDefault="00D12150">
      <w:pPr>
        <w:rPr>
          <w:rFonts w:ascii="Arial" w:hAnsi="Arial"/>
        </w:rPr>
      </w:pPr>
    </w:p>
    <w:p w:rsidR="00000000" w:rsidRDefault="00D12150">
      <w:pPr>
        <w:rPr>
          <w:rFonts w:ascii="Arial" w:hAnsi="Arial"/>
        </w:rPr>
      </w:pPr>
    </w:p>
    <w:p w:rsidR="00000000" w:rsidRDefault="00D12150">
      <w:pPr>
        <w:rPr>
          <w:rFonts w:ascii="Arial" w:hAnsi="Arial"/>
        </w:rPr>
      </w:pPr>
    </w:p>
    <w:p w:rsidR="00000000" w:rsidRDefault="00D12150">
      <w:pPr>
        <w:rPr>
          <w:rFonts w:ascii="Arial" w:hAnsi="Arial"/>
        </w:rPr>
      </w:pPr>
    </w:p>
    <w:p w:rsidR="00000000" w:rsidRDefault="00D12150">
      <w:pPr>
        <w:rPr>
          <w:rFonts w:ascii="Arial" w:hAnsi="Arial" w:cs="Arial"/>
        </w:rPr>
      </w:pPr>
    </w:p>
    <w:p w:rsidR="00000000" w:rsidRDefault="00D12150">
      <w:pPr>
        <w:rPr>
          <w:lang w:val="pt-BR"/>
        </w:rPr>
      </w:pPr>
    </w:p>
    <w:sectPr w:rsidR="00000000">
      <w:pgSz w:w="11909" w:h="16834" w:code="9"/>
      <w:pgMar w:top="284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91A00"/>
    <w:multiLevelType w:val="hybridMultilevel"/>
    <w:tmpl w:val="6BDA0E22"/>
    <w:lvl w:ilvl="0">
      <w:numFmt w:val="bullet"/>
      <w:lvlText w:val="-"/>
      <w:lvlJc w:val="left"/>
      <w:pPr>
        <w:tabs>
          <w:tab w:val="num" w:pos="1302"/>
        </w:tabs>
        <w:ind w:left="1302" w:hanging="735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">
    <w:nsid w:val="408B5ACA"/>
    <w:multiLevelType w:val="hybridMultilevel"/>
    <w:tmpl w:val="C1FC8230"/>
    <w:lvl w:ilvl="0">
      <w:numFmt w:val="bullet"/>
      <w:lvlText w:val="-"/>
      <w:lvlJc w:val="left"/>
      <w:pPr>
        <w:tabs>
          <w:tab w:val="num" w:pos="1302"/>
        </w:tabs>
        <w:ind w:left="1302" w:hanging="735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12150"/>
    <w:rsid w:val="00D12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left"/>
      <w:outlineLvl w:val="0"/>
    </w:pPr>
    <w:rPr>
      <w:b/>
      <w:smallCaps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mallCaps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b/>
      <w:sz w:val="22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2977" w:hanging="2977"/>
    </w:pPr>
  </w:style>
  <w:style w:type="paragraph" w:styleId="Sangra2detindependiente">
    <w:name w:val="Body Text Indent 2"/>
    <w:basedOn w:val="Normal"/>
    <w:semiHidden/>
    <w:pPr>
      <w:ind w:firstLine="567"/>
    </w:pPr>
    <w:rPr>
      <w:lang w:val="pt-BR"/>
    </w:rPr>
  </w:style>
  <w:style w:type="paragraph" w:styleId="Sangra3detindependiente">
    <w:name w:val="Body Text Indent 3"/>
    <w:basedOn w:val="Normal"/>
    <w:semiHidden/>
    <w:pPr>
      <w:ind w:left="993" w:hanging="993"/>
    </w:pPr>
    <w:rPr>
      <w:smallCaps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 este departamento cuenta con dos cargos vacantes de profesor adjunto con dedicación exclusiva por renuncia de sus titulares, Prof</vt:lpstr>
    </vt:vector>
  </TitlesOfParts>
  <Company>Univ. Nacional del Sur</Company>
  <LinksUpToDate>false</LinksUpToDate>
  <CharactersWithSpaces>2795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 este departamento cuenta con dos cargos vacantes de profesor adjunto con dedicación exclusiva por renuncia de sus titulares, Prof</dc:title>
  <dc:subject/>
  <dc:creator>Marcelo Zanconi</dc:creator>
  <cp:keywords/>
  <cp:lastModifiedBy>Keith</cp:lastModifiedBy>
  <cp:revision>2</cp:revision>
  <cp:lastPrinted>2001-08-17T15:58:00Z</cp:lastPrinted>
  <dcterms:created xsi:type="dcterms:W3CDTF">2025-07-06T03:06:00Z</dcterms:created>
  <dcterms:modified xsi:type="dcterms:W3CDTF">2025-07-06T03:06:00Z</dcterms:modified>
</cp:coreProperties>
</file>