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pStyle w:val="Ttulo3"/>
      </w:pPr>
      <w:r>
        <w:t>REGISTRADO BAJO N</w:t>
      </w:r>
      <w:r>
        <w:sym w:font="Symbol" w:char="F0B0"/>
      </w:r>
      <w:r>
        <w:t xml:space="preserve">  CDCC-091/01</w:t>
      </w:r>
    </w:p>
    <w:p w:rsidR="00000000" w:rsidRDefault="00124BA1">
      <w:pPr>
        <w:rPr>
          <w:rFonts w:ascii="Arial" w:hAnsi="Arial"/>
          <w:b/>
          <w:sz w:val="24"/>
        </w:rPr>
      </w:pPr>
    </w:p>
    <w:p w:rsidR="00000000" w:rsidRDefault="00124BA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124BA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24BA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24BA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24BA1">
      <w:pPr>
        <w:pStyle w:val="Sangradetextonormal"/>
        <w:tabs>
          <w:tab w:val="left" w:pos="5670"/>
        </w:tabs>
        <w:rPr>
          <w:rFonts w:cs="Arial"/>
          <w:lang w:eastAsia="en-US"/>
        </w:rPr>
      </w:pPr>
      <w:r>
        <w:rPr>
          <w:rFonts w:cs="Arial"/>
          <w:lang w:eastAsia="en-US"/>
        </w:rPr>
        <w:t>Que el curso de la asignatura “Inteligencia Artificial”, de la carrera de Licen ciatura en Ciencias de la Co</w:t>
      </w:r>
      <w:r>
        <w:rPr>
          <w:rFonts w:cs="Arial"/>
          <w:lang w:eastAsia="en-US"/>
        </w:rPr>
        <w:t>mputación, no cuenta con cargo de Asistente de Docenci</w:t>
      </w:r>
      <w:r>
        <w:rPr>
          <w:rFonts w:cs="Arial"/>
          <w:u w:val="single"/>
          <w:lang w:eastAsia="en-US"/>
        </w:rPr>
        <w:t>a</w:t>
      </w:r>
      <w:r>
        <w:rPr>
          <w:rFonts w:cs="Arial"/>
          <w:lang w:eastAsia="en-US"/>
        </w:rPr>
        <w:t>; y</w:t>
      </w: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</w:rPr>
      </w:pP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que la asignatura en cuestión funcione con un pla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tel de mínima;</w:t>
      </w: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24BA1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Que dado lo inminente del inicio del cuatrimestre es imperioso dar una so-lución de urgen</w:t>
      </w:r>
      <w:r>
        <w:rPr>
          <w:lang w:eastAsia="en-US"/>
        </w:rPr>
        <w:t xml:space="preserve">cia a dicha situación; </w:t>
      </w: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124BA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24BA1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 xml:space="preserve">Que con el fondo correspondiente a dicho cargo es factible realizar contra-tos temporarios; </w:t>
      </w:r>
    </w:p>
    <w:p w:rsidR="00000000" w:rsidRDefault="00124BA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24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24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24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</w:t>
      </w:r>
      <w:r>
        <w:rPr>
          <w:rFonts w:ascii="Arial" w:hAnsi="Arial"/>
          <w:b/>
          <w:sz w:val="24"/>
        </w:rPr>
        <w:t xml:space="preserve">ejo Departamental de Ciencias de la Computación en su reu-nión de fecha 20 de julio de 2001                        </w:t>
      </w:r>
    </w:p>
    <w:p w:rsidR="00000000" w:rsidRDefault="00124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124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24BA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bCs/>
          <w:sz w:val="24"/>
        </w:rPr>
        <w:t>Licenciada Telma DELLADIO</w:t>
      </w:r>
      <w:r>
        <w:rPr>
          <w:rFonts w:ascii="Arial" w:hAnsi="Arial"/>
          <w:sz w:val="24"/>
        </w:rPr>
        <w:t xml:space="preserve"> (D.N.I. 25.990.304*Leg. 9571), para cumplir funciones de As</w:t>
      </w:r>
      <w:r>
        <w:rPr>
          <w:rFonts w:ascii="Arial" w:hAnsi="Arial"/>
          <w:sz w:val="24"/>
        </w:rPr>
        <w:t xml:space="preserve">istente de Docencia, en el Area: II, Disciplina: Teo-ría de Ciencias de la Computación, Asignatura: </w:t>
      </w:r>
      <w:r>
        <w:rPr>
          <w:rFonts w:ascii="Arial" w:hAnsi="Arial"/>
          <w:b/>
          <w:sz w:val="24"/>
        </w:rPr>
        <w:t xml:space="preserve">“Inteligencia Artificial” </w:t>
      </w:r>
      <w:r>
        <w:rPr>
          <w:rFonts w:ascii="Arial" w:hAnsi="Arial"/>
          <w:b/>
          <w:bCs/>
          <w:sz w:val="24"/>
        </w:rPr>
        <w:t>(Cod. 5684)</w:t>
      </w:r>
      <w:r>
        <w:rPr>
          <w:rFonts w:ascii="Arial" w:hAnsi="Arial"/>
          <w:sz w:val="24"/>
        </w:rPr>
        <w:t>, en el Departamento de Ciencias de la Computación, a partir del 15 de agosto y hasta el 31 de diciembre de 2001.-</w:t>
      </w: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z w:val="24"/>
        </w:rPr>
        <w:t>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la Licenciada Delladio percibirá una suma fi-ja, mensual, de </w:t>
      </w:r>
      <w:r>
        <w:rPr>
          <w:rFonts w:ascii="Arial" w:hAnsi="Arial"/>
          <w:b/>
          <w:bCs/>
          <w:sz w:val="24"/>
        </w:rPr>
        <w:t>pesos CIENTO VEINTICINCO ($ 125,00)</w:t>
      </w:r>
      <w:r>
        <w:rPr>
          <w:rFonts w:ascii="Arial" w:hAnsi="Arial"/>
          <w:sz w:val="24"/>
        </w:rPr>
        <w:t>, más el sueldo anual comple-mentario y estará sujeta a los descuentos estipulados por la Ley; fijándose una carga h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>raria de nueve (09) horas semanales.-</w:t>
      </w: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124BA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</w:t>
      </w:r>
      <w:r>
        <w:rPr>
          <w:rFonts w:ascii="Arial" w:hAnsi="Arial"/>
          <w:sz w:val="24"/>
        </w:rPr>
        <w:t>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124BA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rPr>
          <w:rFonts w:ascii="Arial" w:hAnsi="Arial"/>
          <w:bCs/>
          <w:sz w:val="24"/>
        </w:rPr>
      </w:pPr>
    </w:p>
    <w:p w:rsidR="00000000" w:rsidRDefault="00124BA1">
      <w:pPr>
        <w:pStyle w:val="Ttulo3"/>
      </w:pPr>
      <w:r>
        <w:t>///CDCC-091/01</w:t>
      </w:r>
    </w:p>
    <w:p w:rsidR="00000000" w:rsidRDefault="00124BA1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124BA1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 las Direcciones Generales de Economía y Finanzas (Dirección de</w:t>
      </w:r>
      <w:r>
        <w:rPr>
          <w:rFonts w:ascii="Arial" w:hAnsi="Arial" w:cs="Arial"/>
          <w:sz w:val="24"/>
        </w:rPr>
        <w:t xml:space="preserve"> Programación Presupuestaria) y de Personal y de a los fines que corresponda; tome conocimiento la Secretaría General Académica; cumplido, archí-vese.----------------------------------------------------------------------------------------------------------</w:t>
      </w:r>
      <w:r>
        <w:rPr>
          <w:rFonts w:ascii="Arial" w:hAnsi="Arial" w:cs="Arial"/>
          <w:sz w:val="24"/>
        </w:rPr>
        <w:t>---</w:t>
      </w:r>
    </w:p>
    <w:p w:rsidR="00000000" w:rsidRDefault="00124BA1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124BA1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BA1"/>
    <w:rsid w:val="0012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2001-08-09T18:33:00Z</cp:lastPrinted>
  <dcterms:created xsi:type="dcterms:W3CDTF">2025-07-06T03:06:00Z</dcterms:created>
  <dcterms:modified xsi:type="dcterms:W3CDTF">2025-07-06T03:06:00Z</dcterms:modified>
</cp:coreProperties>
</file>