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3256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583256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583256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583256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583256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583256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583256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583256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 CDCC-111/01</w:t>
      </w:r>
      <w:r>
        <w:rPr>
          <w:rFonts w:ascii="Arial" w:hAnsi="Arial"/>
          <w:lang w:val="es-AR"/>
        </w:rPr>
        <w:t xml:space="preserve">                    </w:t>
      </w:r>
    </w:p>
    <w:p w:rsidR="00000000" w:rsidRDefault="00583256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</w:t>
      </w:r>
    </w:p>
    <w:p w:rsidR="00000000" w:rsidRDefault="00583256">
      <w:pPr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BLANCA,</w:t>
      </w:r>
      <w:r>
        <w:rPr>
          <w:rFonts w:ascii="Arial" w:hAnsi="Arial"/>
          <w:lang w:val="es-AR"/>
        </w:rPr>
        <w:t xml:space="preserve"> </w:t>
      </w:r>
    </w:p>
    <w:p w:rsidR="00000000" w:rsidRDefault="00583256">
      <w:pPr>
        <w:rPr>
          <w:rFonts w:ascii="Arial" w:hAnsi="Arial"/>
          <w:lang w:val="es-AR"/>
        </w:rPr>
      </w:pPr>
    </w:p>
    <w:p w:rsidR="00000000" w:rsidRDefault="00583256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583256">
      <w:pPr>
        <w:rPr>
          <w:rFonts w:ascii="Arial" w:hAnsi="Arial"/>
          <w:lang w:val="es-AR"/>
        </w:rPr>
      </w:pPr>
    </w:p>
    <w:p w:rsidR="00000000" w:rsidRDefault="00583256">
      <w:pPr>
        <w:pStyle w:val="Sangradetextonormal"/>
      </w:pPr>
      <w:r>
        <w:t>Que se hace necesario proceder a la designación del Vicedirector del De-partamento de Ciencias de la Computación, según lo previsto en el ARTICULO 7</w:t>
      </w:r>
      <w:r>
        <w:t>4º) del Estatuto de la Universidad Nacional del Sur; y</w:t>
      </w:r>
    </w:p>
    <w:p w:rsidR="00000000" w:rsidRDefault="00583256">
      <w:pPr>
        <w:ind w:firstLine="1134"/>
        <w:rPr>
          <w:rFonts w:ascii="Arial" w:hAnsi="Arial"/>
          <w:lang w:val="es-AR"/>
        </w:rPr>
      </w:pPr>
    </w:p>
    <w:p w:rsidR="00000000" w:rsidRDefault="00583256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583256">
      <w:pPr>
        <w:rPr>
          <w:rFonts w:ascii="Arial" w:hAnsi="Arial"/>
          <w:lang w:val="es-AR"/>
        </w:rPr>
      </w:pPr>
    </w:p>
    <w:p w:rsidR="00000000" w:rsidRDefault="00583256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para ser candidato a Vicedirector debe tratarse de un Consejero De-partamental elegido de entre los profesores con un grado académico no inferior a Profe-sor Asociado; </w:t>
      </w:r>
    </w:p>
    <w:p w:rsidR="00000000" w:rsidRDefault="00583256">
      <w:pPr>
        <w:ind w:firstLine="1418"/>
        <w:rPr>
          <w:rFonts w:ascii="Arial" w:hAnsi="Arial" w:cs="Arial"/>
          <w:lang w:val="pt-BR"/>
        </w:rPr>
      </w:pPr>
    </w:p>
    <w:p w:rsidR="00000000" w:rsidRDefault="00583256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en su </w:t>
      </w:r>
      <w:r>
        <w:rPr>
          <w:rFonts w:ascii="Arial" w:hAnsi="Arial" w:cs="Arial"/>
          <w:lang w:val="pt-BR"/>
        </w:rPr>
        <w:t xml:space="preserve">reunión del día 05 de septiembre de 2001, se propuso a la Ma-gister Iris Perla Señas como candidata a cubrir el cargo de Vicedirector del Departamen-to de Ciencias de la Computación; </w:t>
      </w:r>
    </w:p>
    <w:p w:rsidR="00000000" w:rsidRDefault="00583256">
      <w:pPr>
        <w:ind w:firstLine="1418"/>
        <w:rPr>
          <w:rFonts w:ascii="Arial" w:hAnsi="Arial" w:cs="Arial"/>
          <w:lang w:val="pt-BR"/>
        </w:rPr>
      </w:pPr>
    </w:p>
    <w:p w:rsidR="00000000" w:rsidRDefault="00583256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la Mg. Señas se ha desempeñado como docente de esta Universidad des</w:t>
      </w:r>
      <w:r>
        <w:rPr>
          <w:rFonts w:ascii="Arial" w:hAnsi="Arial" w:cs="Arial"/>
          <w:lang w:val="pt-BR"/>
        </w:rPr>
        <w:t>de el año 1978, como Asambleista Universitaria desde 1991, como Consejera Depa</w:t>
      </w:r>
      <w:r>
        <w:rPr>
          <w:rFonts w:ascii="Arial" w:hAnsi="Arial" w:cs="Arial"/>
          <w:u w:val="single"/>
          <w:lang w:val="pt-BR"/>
        </w:rPr>
        <w:t>r</w:t>
      </w:r>
      <w:r>
        <w:rPr>
          <w:rFonts w:ascii="Arial" w:hAnsi="Arial" w:cs="Arial"/>
          <w:lang w:val="pt-BR"/>
        </w:rPr>
        <w:t xml:space="preserve"> tamental de esta unidad académica desde su creación y como Vicedirectora de este mi</w:t>
      </w:r>
      <w:r>
        <w:rPr>
          <w:rFonts w:ascii="Arial" w:hAnsi="Arial" w:cs="Arial"/>
          <w:u w:val="single"/>
          <w:lang w:val="pt-BR"/>
        </w:rPr>
        <w:t>s</w:t>
      </w:r>
      <w:r>
        <w:rPr>
          <w:rFonts w:ascii="Arial" w:hAnsi="Arial" w:cs="Arial"/>
          <w:lang w:val="pt-BR"/>
        </w:rPr>
        <w:t xml:space="preserve"> mo Departamento desde el año 2000;</w:t>
      </w:r>
    </w:p>
    <w:p w:rsidR="00000000" w:rsidRDefault="00583256">
      <w:pPr>
        <w:ind w:firstLine="1418"/>
        <w:rPr>
          <w:rFonts w:ascii="Arial" w:hAnsi="Arial" w:cs="Arial"/>
          <w:lang w:val="pt-BR"/>
        </w:rPr>
      </w:pPr>
    </w:p>
    <w:p w:rsidR="00000000" w:rsidRDefault="00583256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la Mg. Señas ha participado intensamente en la impl</w:t>
      </w:r>
      <w:r>
        <w:rPr>
          <w:rFonts w:ascii="Arial" w:hAnsi="Arial" w:cs="Arial"/>
          <w:lang w:val="pt-BR"/>
        </w:rPr>
        <w:t>ementación de las carreras de Licenciatura en Ciencias de la Computación y Profesorado en Computación, como así en la creación del Departamento de Ciencias de la Computación;</w:t>
      </w:r>
    </w:p>
    <w:p w:rsidR="00000000" w:rsidRDefault="00583256">
      <w:pPr>
        <w:ind w:firstLine="1418"/>
        <w:rPr>
          <w:rFonts w:ascii="Arial" w:hAnsi="Arial"/>
          <w:color w:val="000000"/>
          <w:lang w:val="pt-BR"/>
        </w:rPr>
      </w:pPr>
    </w:p>
    <w:p w:rsidR="00000000" w:rsidRDefault="005832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000000" w:rsidRDefault="005832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000000" w:rsidRDefault="005832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de la Computación en su reu-nió</w:t>
      </w:r>
      <w:r>
        <w:rPr>
          <w:rFonts w:ascii="Arial" w:hAnsi="Arial"/>
          <w:b/>
          <w:color w:val="000000"/>
          <w:lang w:val="es-AR"/>
        </w:rPr>
        <w:t xml:space="preserve">n de fecha 05 de septiembre de 2001                        </w:t>
      </w:r>
    </w:p>
    <w:p w:rsidR="00000000" w:rsidRDefault="005832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000000" w:rsidRDefault="005832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R E S U E L V E :</w:t>
      </w:r>
    </w:p>
    <w:p w:rsidR="00000000" w:rsidRDefault="00583256">
      <w:pPr>
        <w:tabs>
          <w:tab w:val="left" w:pos="993"/>
        </w:tabs>
        <w:rPr>
          <w:rFonts w:ascii="Arial" w:hAnsi="Arial"/>
          <w:color w:val="000000"/>
          <w:lang w:val="es-AR"/>
        </w:rPr>
      </w:pPr>
    </w:p>
    <w:p w:rsidR="00000000" w:rsidRDefault="00583256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pt-BR"/>
        </w:rPr>
        <w:t xml:space="preserve">Designar a la señora </w:t>
      </w:r>
      <w:r>
        <w:rPr>
          <w:rFonts w:ascii="Arial" w:hAnsi="Arial" w:cs="Arial"/>
          <w:b/>
          <w:bCs/>
          <w:lang w:val="pt-BR"/>
        </w:rPr>
        <w:t>Magister Iris Perla Señas</w:t>
      </w:r>
      <w:r>
        <w:rPr>
          <w:rFonts w:ascii="Arial" w:hAnsi="Arial" w:cs="Arial"/>
          <w:lang w:val="pt-BR"/>
        </w:rPr>
        <w:t xml:space="preserve"> (D.N.I. 10.103.467–Leg. 4633) en el cargo de </w:t>
      </w:r>
      <w:r>
        <w:rPr>
          <w:rFonts w:ascii="Arial" w:hAnsi="Arial" w:cs="Arial"/>
          <w:b/>
          <w:bCs/>
          <w:lang w:val="pt-BR"/>
        </w:rPr>
        <w:t>Vicedirectora</w:t>
      </w:r>
      <w:r>
        <w:rPr>
          <w:rFonts w:ascii="Arial" w:hAnsi="Arial" w:cs="Arial"/>
          <w:lang w:val="pt-BR"/>
        </w:rPr>
        <w:t xml:space="preserve"> del Departamento de Ciencias de la Computación de la Univer</w:t>
      </w:r>
      <w:r>
        <w:rPr>
          <w:rFonts w:ascii="Arial" w:hAnsi="Arial" w:cs="Arial"/>
          <w:lang w:val="pt-BR"/>
        </w:rPr>
        <w:t xml:space="preserve">sidad Nacional del Sur, por el período 2001-2002.- </w:t>
      </w:r>
    </w:p>
    <w:p w:rsidR="00000000" w:rsidRDefault="00583256">
      <w:pPr>
        <w:rPr>
          <w:rFonts w:ascii="Arial" w:hAnsi="Arial" w:cs="Arial"/>
          <w:lang w:val="pt-BR"/>
        </w:rPr>
      </w:pPr>
    </w:p>
    <w:p w:rsidR="00000000" w:rsidRDefault="00583256">
      <w:pPr>
        <w:rPr>
          <w:rFonts w:ascii="Arial" w:hAnsi="Arial" w:cs="Arial"/>
        </w:rPr>
      </w:pPr>
      <w:r>
        <w:rPr>
          <w:rFonts w:ascii="Arial" w:hAnsi="Arial" w:cs="Arial"/>
          <w:b/>
        </w:rPr>
        <w:t>Art. 2º)</w:t>
      </w:r>
      <w:r>
        <w:rPr>
          <w:rFonts w:ascii="Arial" w:hAnsi="Arial" w:cs="Arial"/>
        </w:rPr>
        <w:t>.- Regístrese; comuníquese; pase a conocimiento de la Asamblea Universitario, el Consejo Universitario, el Rectorado, las Secretarías Generales Académica y Técnica y la Dirección General de Perso</w:t>
      </w:r>
      <w:r>
        <w:rPr>
          <w:rFonts w:ascii="Arial" w:hAnsi="Arial" w:cs="Arial"/>
        </w:rPr>
        <w:t>nal; tomen razón el Boletín Oficial y la Dirección de Prensa y Ceremonial; cumplido, archívese.-------------------------------------------------------------</w:t>
      </w:r>
    </w:p>
    <w:p w:rsidR="00000000" w:rsidRDefault="00583256">
      <w:pPr>
        <w:rPr>
          <w:rFonts w:ascii="Arial" w:hAnsi="Arial" w:cs="Arial"/>
          <w:lang w:val="pt-BR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3256"/>
    <w:rsid w:val="0058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2001-09-17T12:51:00Z</cp:lastPrinted>
  <dcterms:created xsi:type="dcterms:W3CDTF">2025-07-06T03:07:00Z</dcterms:created>
  <dcterms:modified xsi:type="dcterms:W3CDTF">2025-07-06T03:07:00Z</dcterms:modified>
</cp:coreProperties>
</file>