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DFD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Exptes. D.CC. 820/96 y D.CC. 1717/01</w:t>
      </w: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tabs>
          <w:tab w:val="left" w:pos="2835"/>
        </w:tabs>
        <w:jc w:val="both"/>
      </w:pPr>
      <w:r>
        <w:rPr>
          <w:b/>
        </w:rPr>
        <w:t xml:space="preserve">REGISTRADO BAJO N°  CDCC-122/01 </w:t>
      </w:r>
    </w:p>
    <w:p w:rsidR="00000000" w:rsidRDefault="003B2DFD">
      <w:pPr>
        <w:ind w:firstLine="5670"/>
        <w:jc w:val="both"/>
        <w:rPr>
          <w:b/>
        </w:rPr>
      </w:pPr>
    </w:p>
    <w:p w:rsidR="00000000" w:rsidRDefault="003B2DFD">
      <w:pPr>
        <w:ind w:firstLine="5670"/>
        <w:jc w:val="both"/>
      </w:pPr>
      <w:r>
        <w:rPr>
          <w:b/>
        </w:rPr>
        <w:t>BAHIA BLANCA,</w:t>
      </w:r>
    </w:p>
    <w:p w:rsidR="00000000" w:rsidRDefault="003B2DFD">
      <w:pPr>
        <w:jc w:val="both"/>
      </w:pPr>
    </w:p>
    <w:p w:rsidR="00000000" w:rsidRDefault="003B2DFD">
      <w:pPr>
        <w:jc w:val="both"/>
      </w:pPr>
      <w:r>
        <w:rPr>
          <w:b/>
        </w:rPr>
        <w:t>VISTO :</w:t>
      </w:r>
    </w:p>
    <w:p w:rsidR="00000000" w:rsidRDefault="003B2DFD">
      <w:pPr>
        <w:jc w:val="both"/>
      </w:pPr>
    </w:p>
    <w:p w:rsidR="00000000" w:rsidRDefault="003B2DFD">
      <w:pPr>
        <w:ind w:firstLine="1418"/>
        <w:jc w:val="both"/>
      </w:pPr>
      <w:r>
        <w:t>Las presentes actuaciones; y</w:t>
      </w:r>
    </w:p>
    <w:p w:rsidR="00000000" w:rsidRDefault="003B2DFD">
      <w:pPr>
        <w:jc w:val="both"/>
      </w:pPr>
    </w:p>
    <w:p w:rsidR="00000000" w:rsidRDefault="003B2DFD">
      <w:pPr>
        <w:jc w:val="both"/>
        <w:rPr>
          <w:b/>
        </w:rPr>
      </w:pPr>
      <w:r>
        <w:rPr>
          <w:b/>
        </w:rPr>
        <w:t>CONSIDERANDO :</w:t>
      </w:r>
    </w:p>
    <w:p w:rsidR="00000000" w:rsidRDefault="003B2DFD">
      <w:pPr>
        <w:jc w:val="both"/>
      </w:pPr>
    </w:p>
    <w:p w:rsidR="00000000" w:rsidRDefault="003B2DFD">
      <w:pPr>
        <w:ind w:firstLine="1418"/>
        <w:jc w:val="both"/>
      </w:pPr>
      <w:r>
        <w:t xml:space="preserve">Que la Licenciada Marisa Analía Sanchez, fue contratada por el Departa-mento de Ciencias de la Computación, </w:t>
      </w:r>
      <w:r>
        <w:t xml:space="preserve">para desarrollar funciones de Profesor Adjunto, en la asignatura </w:t>
      </w:r>
      <w:r>
        <w:rPr>
          <w:smallCaps/>
        </w:rPr>
        <w:t>Fundamentos de Ciencias de la Computación</w:t>
      </w:r>
      <w:r>
        <w:t xml:space="preserve"> a partir del 13 de agosto de 2001;</w:t>
      </w:r>
    </w:p>
    <w:p w:rsidR="00000000" w:rsidRDefault="003B2DFD">
      <w:pPr>
        <w:ind w:firstLine="1418"/>
        <w:jc w:val="both"/>
      </w:pPr>
    </w:p>
    <w:p w:rsidR="00000000" w:rsidRDefault="003B2DFD">
      <w:pPr>
        <w:ind w:firstLine="1418"/>
        <w:jc w:val="both"/>
      </w:pPr>
      <w:r>
        <w:t xml:space="preserve">Que la Licenciada Sánchez está designada por concurso en un cargo de Asistente de Docencia con dedicación semiexclusiva, en la materia </w:t>
      </w:r>
      <w:r>
        <w:rPr>
          <w:smallCaps/>
        </w:rPr>
        <w:t>Diseño y Desarro-llo de Software</w:t>
      </w:r>
      <w:r>
        <w:t xml:space="preserve"> en esta misma unidad académica (resolución CDCC-0397999);</w:t>
      </w:r>
    </w:p>
    <w:p w:rsidR="00000000" w:rsidRDefault="003B2DFD">
      <w:pPr>
        <w:ind w:firstLine="1418"/>
        <w:jc w:val="both"/>
      </w:pPr>
    </w:p>
    <w:p w:rsidR="00000000" w:rsidRDefault="003B2DFD">
      <w:pPr>
        <w:ind w:firstLine="1418"/>
        <w:jc w:val="both"/>
      </w:pPr>
      <w:r>
        <w:t>Que la Licenciada Sánchez está designada en el Departamento de Inge-niería Eléctrica para cumplir funciones de Profesor Adjunto con dedicación</w:t>
      </w:r>
      <w:r>
        <w:t xml:space="preserve"> simple, car-go en el que ha solicitado licencia sin goce de haberes a partir del 13 de agosto de 2001;</w:t>
      </w:r>
    </w:p>
    <w:p w:rsidR="00000000" w:rsidRDefault="003B2DFD">
      <w:pPr>
        <w:ind w:firstLine="1418"/>
        <w:jc w:val="both"/>
      </w:pPr>
    </w:p>
    <w:p w:rsidR="00000000" w:rsidRDefault="003B2DFD">
      <w:pPr>
        <w:ind w:firstLine="1418"/>
        <w:jc w:val="both"/>
      </w:pPr>
      <w:r>
        <w:t>Lo dispuesto por resolución CU-037/87 en su ARTICULO 2°, d);</w:t>
      </w:r>
    </w:p>
    <w:p w:rsidR="00000000" w:rsidRDefault="003B2DFD">
      <w:pPr>
        <w:jc w:val="both"/>
      </w:pPr>
    </w:p>
    <w:p w:rsidR="00000000" w:rsidRDefault="003B2DFD">
      <w:pPr>
        <w:jc w:val="both"/>
      </w:pPr>
      <w:r>
        <w:rPr>
          <w:b/>
        </w:rPr>
        <w:t>POR ELLO</w:t>
      </w:r>
      <w:r>
        <w:t>,</w:t>
      </w:r>
    </w:p>
    <w:p w:rsidR="00000000" w:rsidRDefault="003B2DFD">
      <w:pPr>
        <w:jc w:val="both"/>
      </w:pPr>
    </w:p>
    <w:p w:rsidR="00000000" w:rsidRDefault="003B2DFD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03 de octubre de 2001</w:t>
      </w:r>
    </w:p>
    <w:p w:rsidR="00000000" w:rsidRDefault="003B2DFD">
      <w:pPr>
        <w:jc w:val="both"/>
        <w:rPr>
          <w:b/>
        </w:rPr>
      </w:pPr>
    </w:p>
    <w:p w:rsidR="00000000" w:rsidRDefault="003B2DFD">
      <w:pPr>
        <w:jc w:val="center"/>
      </w:pPr>
      <w:r>
        <w:rPr>
          <w:b/>
        </w:rPr>
        <w:t>R E S U E L V E :</w:t>
      </w:r>
    </w:p>
    <w:p w:rsidR="00000000" w:rsidRDefault="003B2DFD">
      <w:pPr>
        <w:jc w:val="both"/>
      </w:pPr>
    </w:p>
    <w:p w:rsidR="00000000" w:rsidRDefault="003B2DFD">
      <w:pPr>
        <w:jc w:val="both"/>
      </w:pPr>
      <w:r>
        <w:rPr>
          <w:b/>
        </w:rPr>
        <w:t>Art. 1°)</w:t>
      </w:r>
      <w:r>
        <w:t xml:space="preserve">.- Prestar la conformidad de esta unidad académica para que la </w:t>
      </w:r>
      <w:r>
        <w:rPr>
          <w:b/>
        </w:rPr>
        <w:t xml:space="preserve">Licenciada Marisa Analía SÁNCHEZ </w:t>
      </w:r>
      <w:r>
        <w:t>(Leg. 7952 * D.N.I. 20691155) desempeñe funciones en dos cargos en este Departamento, en forma simultánea con</w:t>
      </w:r>
      <w:r>
        <w:t xml:space="preserve"> el cargo en el que tiene licencia sin goce de haberes en el Departamento de Ingeniería Eléctrica.-</w:t>
      </w:r>
    </w:p>
    <w:p w:rsidR="00000000" w:rsidRDefault="003B2DFD">
      <w:pPr>
        <w:jc w:val="both"/>
      </w:pPr>
      <w:r>
        <w:t xml:space="preserve">   </w:t>
      </w:r>
    </w:p>
    <w:p w:rsidR="00000000" w:rsidRDefault="003B2DFD">
      <w:pPr>
        <w:jc w:val="both"/>
      </w:pPr>
      <w:r>
        <w:rPr>
          <w:b/>
        </w:rPr>
        <w:t>Art. 2°)</w:t>
      </w:r>
      <w:r>
        <w:t>.- Regístrese; comuníquese; pase a conocimiento de la Dirección General de Personal y Secretaría General Académica; cumplido, archívese.--------------------------------</w:t>
      </w: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p w:rsidR="00000000" w:rsidRDefault="003B2DFD">
      <w:pPr>
        <w:jc w:val="both"/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2DFD"/>
    <w:rsid w:val="003B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left" w:pos="2835"/>
      </w:tabs>
      <w:jc w:val="both"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Visto</vt:lpstr>
      </vt:variant>
      <vt:variant>
        <vt:i4>0</vt:i4>
      </vt:variant>
    </vt:vector>
  </HeadingPairs>
  <Company>Departamento de Computación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2001-10-04T21:29:00Z</cp:lastPrinted>
  <dcterms:created xsi:type="dcterms:W3CDTF">2025-07-06T03:08:00Z</dcterms:created>
  <dcterms:modified xsi:type="dcterms:W3CDTF">2025-07-06T03:08:00Z</dcterms:modified>
</cp:coreProperties>
</file>