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07C3">
      <w:pPr>
        <w:jc w:val="both"/>
        <w:rPr>
          <w:rFonts w:ascii="Arial" w:hAnsi="Arial"/>
          <w:sz w:val="24"/>
          <w:lang w:val="es-AR"/>
        </w:rPr>
      </w:pPr>
    </w:p>
    <w:p w:rsidR="00000000" w:rsidRDefault="009507C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507C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507C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507C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507C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507C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507C3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CDCC-157/01</w:t>
      </w:r>
    </w:p>
    <w:p w:rsidR="00000000" w:rsidRDefault="009507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9507C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9507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9507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9507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9507C3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de la Computación para cubrir un cargo de Ayudante de Docencia "A" con dedicación simple, en el Area: IV, Disciplina: Sistema</w:t>
      </w:r>
      <w:r>
        <w:rPr>
          <w:rFonts w:ascii="Arial" w:hAnsi="Arial"/>
          <w:sz w:val="24"/>
          <w:lang w:val="es-AR"/>
        </w:rPr>
        <w:t xml:space="preserve">s, Asignatura: </w:t>
      </w:r>
      <w:r>
        <w:rPr>
          <w:rFonts w:ascii="Arial" w:hAnsi="Arial"/>
          <w:i/>
          <w:smallCaps/>
          <w:sz w:val="24"/>
          <w:lang w:val="es-AR"/>
        </w:rPr>
        <w:t>“Redes y Teleprocesamiento”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D.CC. 673/01 * resolución CDCC -130/01); y</w:t>
      </w:r>
    </w:p>
    <w:p w:rsidR="00000000" w:rsidRDefault="009507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507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9507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9507C3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encuentra cubierto por designación directa del Ingeniero Mariano José Coccia Carballido;</w:t>
      </w:r>
    </w:p>
    <w:p w:rsidR="00000000" w:rsidRDefault="009507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507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</w:t>
      </w:r>
      <w:r>
        <w:rPr>
          <w:rFonts w:ascii="Arial" w:hAnsi="Arial"/>
          <w:sz w:val="24"/>
          <w:lang w:val="es-AR"/>
        </w:rPr>
        <w:t>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000000" w:rsidRDefault="009507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9507C3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aconseja, en su dictamen, la designación del </w:t>
      </w:r>
      <w:r>
        <w:rPr>
          <w:lang w:val="es-AR"/>
        </w:rPr>
        <w:t>Ingeniero Mariano José Coccia Carballido, teniendo en cuenta que reúne las condicio-nes necesarias para desempeñarse en el cargo docente objeto de este concurso;</w:t>
      </w:r>
    </w:p>
    <w:p w:rsidR="00000000" w:rsidRDefault="009507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9507C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9507C3">
      <w:pPr>
        <w:jc w:val="both"/>
        <w:rPr>
          <w:rFonts w:ascii="Arial" w:hAnsi="Arial"/>
          <w:sz w:val="24"/>
          <w:lang w:val="es-AR"/>
        </w:rPr>
      </w:pPr>
    </w:p>
    <w:p w:rsidR="00000000" w:rsidRDefault="009507C3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de la Computación en su reu-nión de fecha 19 </w:t>
      </w:r>
      <w:r>
        <w:rPr>
          <w:lang w:val="es-AR"/>
        </w:rPr>
        <w:t xml:space="preserve">de diciembre de 2001                        </w:t>
      </w:r>
    </w:p>
    <w:p w:rsidR="00000000" w:rsidRDefault="009507C3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507C3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9507C3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507C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señor</w:t>
      </w:r>
      <w:r>
        <w:rPr>
          <w:rFonts w:ascii="Arial" w:hAnsi="Arial"/>
          <w:b/>
          <w:sz w:val="24"/>
          <w:lang w:val="es-AR"/>
        </w:rPr>
        <w:t xml:space="preserve"> Ingeniero Mariano José COCCIA CARBALLIDO </w:t>
      </w:r>
      <w:r>
        <w:rPr>
          <w:rFonts w:ascii="Arial" w:hAnsi="Arial"/>
          <w:sz w:val="24"/>
          <w:lang w:val="es-AR"/>
        </w:rPr>
        <w:t>(D.N.I. 24.271.686 * Leg. 9306), en un cargo de Ayudante de Docencia "A" con dedicación sim-ple, en el Area: IV, Discipli</w:t>
      </w:r>
      <w:r>
        <w:rPr>
          <w:rFonts w:ascii="Arial" w:hAnsi="Arial"/>
          <w:sz w:val="24"/>
          <w:lang w:val="es-AR"/>
        </w:rPr>
        <w:t xml:space="preserve">na: Sistemas, asignatura: </w:t>
      </w:r>
      <w:r>
        <w:rPr>
          <w:rFonts w:ascii="Arial" w:hAnsi="Arial"/>
          <w:b/>
          <w:sz w:val="24"/>
          <w:lang w:val="es-AR"/>
        </w:rPr>
        <w:t>“Redes y Teleprocesamiento” (Cod. 5786)</w:t>
      </w:r>
      <w:r>
        <w:rPr>
          <w:rFonts w:ascii="Arial" w:hAnsi="Arial"/>
          <w:sz w:val="24"/>
          <w:lang w:val="es-AR"/>
        </w:rPr>
        <w:t>, en el Departamento de Ciencias de la Computación, partir del 01 de marzo de 2002 y por el término de un (01) año.-</w:t>
      </w:r>
    </w:p>
    <w:p w:rsidR="00000000" w:rsidRDefault="009507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9507C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del Ingeniero Coccia Carballido a la as</w:t>
      </w:r>
      <w:r>
        <w:rPr>
          <w:rFonts w:ascii="Arial" w:hAnsi="Arial"/>
          <w:sz w:val="24"/>
          <w:lang w:val="es-AR"/>
        </w:rPr>
        <w:t xml:space="preserve">ignatura </w:t>
      </w:r>
      <w:r>
        <w:rPr>
          <w:rFonts w:ascii="Arial" w:hAnsi="Arial"/>
          <w:b/>
          <w:bCs/>
          <w:i/>
          <w:iCs/>
          <w:sz w:val="24"/>
          <w:lang w:val="es-AR"/>
        </w:rPr>
        <w:t>“Parale-lismo y Concurrencia en Sistemas” (Cod. 7897)</w:t>
      </w:r>
      <w:r>
        <w:rPr>
          <w:rFonts w:ascii="Arial" w:hAnsi="Arial"/>
          <w:sz w:val="24"/>
          <w:lang w:val="es-AR"/>
        </w:rPr>
        <w:t>, a partir del 01 de marzo de 2002 y por el término de un (1) año.-</w:t>
      </w:r>
    </w:p>
    <w:p w:rsidR="00000000" w:rsidRDefault="009507C3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507C3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000000" w:rsidRDefault="009507C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</w:t>
      </w:r>
      <w:r>
        <w:rPr>
          <w:rFonts w:ascii="Arial" w:hAnsi="Arial"/>
          <w:sz w:val="24"/>
          <w:lang w:val="es-AR"/>
        </w:rPr>
        <w:t>e razón la Secretaría General Académica; cumpli-do, archívese.---------------------------------------------------------------------------------------------------</w:t>
      </w:r>
    </w:p>
    <w:p w:rsidR="00000000" w:rsidRDefault="009507C3">
      <w:pPr>
        <w:ind w:right="-29"/>
        <w:jc w:val="both"/>
        <w:rPr>
          <w:rFonts w:ascii="Arial" w:hAnsi="Arial" w:cs="Arial"/>
          <w:sz w:val="24"/>
          <w:lang w:val="es-AR"/>
        </w:rPr>
      </w:pPr>
    </w:p>
    <w:p w:rsidR="00000000" w:rsidRDefault="009507C3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9507C3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9507C3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9507C3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07C3"/>
    <w:rsid w:val="00950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FF0000"/>
      <w:sz w:val="36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  <w:style w:type="paragraph" w:styleId="Textoindependiente2">
    <w:name w:val="Body Text 2"/>
    <w:basedOn w:val="Normal"/>
    <w:semiHidden/>
    <w:pPr>
      <w:jc w:val="center"/>
    </w:pPr>
    <w:rPr>
      <w:rFonts w:ascii="Tahoma" w:hAnsi="Tahoma"/>
      <w:b/>
      <w:smallCaps/>
      <w:snapToGrid/>
      <w:color w:val="008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2003-02-18T15:22:00Z</cp:lastPrinted>
  <dcterms:created xsi:type="dcterms:W3CDTF">2025-07-06T03:10:00Z</dcterms:created>
  <dcterms:modified xsi:type="dcterms:W3CDTF">2025-07-06T03:10:00Z</dcterms:modified>
</cp:coreProperties>
</file>