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widowControl w:val="0"/>
        <w:jc w:val="both"/>
        <w:rPr>
          <w:rFonts w:ascii="Arial" w:hAnsi="Arial"/>
          <w:sz w:val="24"/>
        </w:rPr>
      </w:pPr>
    </w:p>
    <w:p w:rsidR="00000000" w:rsidRDefault="00E81EBE">
      <w:pPr>
        <w:widowControl w:val="0"/>
        <w:jc w:val="both"/>
        <w:rPr>
          <w:rFonts w:ascii="Arial" w:hAnsi="Arial"/>
          <w:sz w:val="24"/>
        </w:rPr>
      </w:pPr>
    </w:p>
    <w:p w:rsidR="00000000" w:rsidRDefault="00E81EB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CDCC-161/01</w:t>
      </w:r>
    </w:p>
    <w:p w:rsidR="00000000" w:rsidRDefault="00E81EBE">
      <w:pPr>
        <w:rPr>
          <w:rFonts w:ascii="Arial" w:hAnsi="Arial"/>
          <w:b/>
          <w:sz w:val="24"/>
          <w:lang w:val="es-AR"/>
        </w:rPr>
      </w:pPr>
    </w:p>
    <w:p w:rsidR="00000000" w:rsidRDefault="00E81EB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BAHIA BLANCA,</w:t>
      </w:r>
    </w:p>
    <w:p w:rsidR="00000000" w:rsidRDefault="00E81EB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E81EB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E81EBE">
      <w:pPr>
        <w:tabs>
          <w:tab w:val="left" w:pos="5670"/>
        </w:tabs>
        <w:rPr>
          <w:rFonts w:ascii="Arial" w:hAnsi="Arial"/>
          <w:bCs/>
          <w:sz w:val="24"/>
          <w:lang w:val="es-AR"/>
        </w:rPr>
      </w:pPr>
    </w:p>
    <w:p w:rsidR="00000000" w:rsidRDefault="00E81EBE">
      <w:pPr>
        <w:ind w:firstLine="1418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Que el gran incremento en la cantidad de ingresantes en las carreras Li-cenciatura en Ciencias de la Computa</w:t>
      </w:r>
      <w:r>
        <w:rPr>
          <w:rFonts w:ascii="Arial" w:hAnsi="Arial" w:cs="Arial"/>
          <w:sz w:val="24"/>
          <w:lang w:val="es-AR"/>
        </w:rPr>
        <w:t>ción, Ingeniería en Sistemas de Computación y Profesorado en Computación para el año 2002, exigió la implementación de cuatro cur-sos para la materia “</w:t>
      </w:r>
      <w:r>
        <w:rPr>
          <w:rFonts w:ascii="Arial" w:hAnsi="Arial" w:cs="Arial"/>
          <w:b/>
          <w:bCs/>
          <w:sz w:val="24"/>
          <w:lang w:val="es-AR"/>
        </w:rPr>
        <w:t>Resolucion de Problemas  y Algoritmos</w:t>
      </w:r>
      <w:r>
        <w:rPr>
          <w:rFonts w:ascii="Arial" w:hAnsi="Arial" w:cs="Arial"/>
          <w:sz w:val="24"/>
          <w:lang w:val="es-AR"/>
        </w:rPr>
        <w:t>” que en el primer cuatri-mestre forma parte del plan preferencial d</w:t>
      </w:r>
      <w:r>
        <w:rPr>
          <w:rFonts w:ascii="Arial" w:hAnsi="Arial" w:cs="Arial"/>
          <w:sz w:val="24"/>
          <w:lang w:val="es-AR"/>
        </w:rPr>
        <w:t>e las tres carreras; y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E81EBE">
      <w:pPr>
        <w:pStyle w:val="Sangradetextonormal"/>
        <w:rPr>
          <w:lang w:val="es-AR"/>
        </w:rPr>
      </w:pP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los docentes auxiliares asignados a la citada asignatura, resultan ins</w:t>
      </w:r>
      <w:r>
        <w:rPr>
          <w:rFonts w:ascii="Arial" w:hAnsi="Arial"/>
          <w:sz w:val="24"/>
          <w:u w:val="single"/>
          <w:lang w:val="es-AR"/>
        </w:rPr>
        <w:t>u</w:t>
      </w:r>
      <w:r>
        <w:rPr>
          <w:rFonts w:ascii="Arial" w:hAnsi="Arial"/>
          <w:sz w:val="24"/>
          <w:lang w:val="es-AR"/>
        </w:rPr>
        <w:t xml:space="preserve"> ficientes;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la mencionada asignatura se encuentra sumamente afectada, en el apoyo académico;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a partir del 13 de marzo de 2002, y </w:t>
      </w:r>
      <w:r>
        <w:rPr>
          <w:rFonts w:ascii="Arial" w:hAnsi="Arial"/>
          <w:sz w:val="24"/>
          <w:lang w:val="es-AR"/>
        </w:rPr>
        <w:t>por el término de un año, ha solic</w:t>
      </w:r>
      <w:r>
        <w:rPr>
          <w:rFonts w:ascii="Arial" w:hAnsi="Arial"/>
          <w:sz w:val="24"/>
          <w:u w:val="single"/>
          <w:lang w:val="es-AR"/>
        </w:rPr>
        <w:t xml:space="preserve">i </w:t>
      </w:r>
      <w:r>
        <w:rPr>
          <w:rFonts w:ascii="Arial" w:hAnsi="Arial"/>
          <w:sz w:val="24"/>
          <w:lang w:val="es-AR"/>
        </w:rPr>
        <w:t xml:space="preserve">tado licencia sin goce de haberes el Magister Marcelo Norberto Zanconi; 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Que con el fondo correspondiente a dicho cargo es factible realizar contra-tos temporarios (resolución CSU-802/00); 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 ,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b/>
          <w:sz w:val="24"/>
          <w:lang w:val="es-AR"/>
        </w:rPr>
      </w:pPr>
    </w:p>
    <w:p w:rsidR="00000000" w:rsidRDefault="00E81EBE">
      <w:pPr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</w:t>
      </w:r>
      <w:r>
        <w:rPr>
          <w:rFonts w:ascii="Arial" w:hAnsi="Arial"/>
          <w:b/>
          <w:sz w:val="24"/>
          <w:lang w:val="es-AR"/>
        </w:rPr>
        <w:t xml:space="preserve">tamental de Ciencias de la Computación en su reu-nión de fecha 19 de diciembre de 2001 </w:t>
      </w:r>
    </w:p>
    <w:p w:rsidR="00000000" w:rsidRDefault="00E81EB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  <w:lang w:val="es-AR"/>
        </w:rPr>
      </w:pPr>
    </w:p>
    <w:p w:rsidR="00000000" w:rsidRDefault="00E81EB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E81EB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</w:t>
      </w:r>
      <w:r>
        <w:rPr>
          <w:rFonts w:ascii="Arial" w:hAnsi="Arial"/>
          <w:b/>
          <w:bCs/>
          <w:sz w:val="24"/>
          <w:lang w:val="es-AR"/>
        </w:rPr>
        <w:t>Licenciada María Paula BASTÁN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bCs/>
          <w:sz w:val="24"/>
          <w:lang w:val="es-AR"/>
        </w:rPr>
        <w:t>(</w:t>
      </w:r>
      <w:r>
        <w:rPr>
          <w:rFonts w:ascii="Arial" w:hAnsi="Arial"/>
          <w:sz w:val="24"/>
          <w:lang w:val="es-AR"/>
        </w:rPr>
        <w:t>D.N.I. 24.765.173 * Leg. 9234), para cumplir funciones de Ayudante de Docencia “A”, en el A</w:t>
      </w:r>
      <w:r>
        <w:rPr>
          <w:rFonts w:ascii="Arial" w:hAnsi="Arial"/>
          <w:sz w:val="24"/>
          <w:lang w:val="es-AR"/>
        </w:rPr>
        <w:t xml:space="preserve">rea: I, Disciplina: Programación, Asignatura: </w:t>
      </w:r>
      <w:r>
        <w:rPr>
          <w:rFonts w:ascii="Arial" w:hAnsi="Arial"/>
          <w:b/>
          <w:sz w:val="24"/>
          <w:lang w:val="es-AR"/>
        </w:rPr>
        <w:t xml:space="preserve">“Resolución de Problemas y Algoritmos” </w:t>
      </w:r>
      <w:r>
        <w:rPr>
          <w:rFonts w:ascii="Arial" w:hAnsi="Arial"/>
          <w:b/>
          <w:bCs/>
          <w:sz w:val="24"/>
          <w:lang w:val="es-AR"/>
        </w:rPr>
        <w:t>(Cod. 5793)</w:t>
      </w:r>
      <w:r>
        <w:rPr>
          <w:rFonts w:ascii="Arial" w:hAnsi="Arial"/>
          <w:sz w:val="24"/>
          <w:lang w:val="es-AR"/>
        </w:rPr>
        <w:t>, en el Departamento de Ciencias de la Computación, desde el 01 de marzo y hasta el 15 de julio de 2002.-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Lice</w:t>
      </w:r>
      <w:r>
        <w:rPr>
          <w:rFonts w:ascii="Arial" w:hAnsi="Arial"/>
          <w:sz w:val="24"/>
          <w:lang w:val="es-AR"/>
        </w:rPr>
        <w:t xml:space="preserve">nciada Bastán percibirá una suma fi-ja, de </w:t>
      </w:r>
      <w:r>
        <w:rPr>
          <w:rFonts w:ascii="Arial" w:hAnsi="Arial"/>
          <w:b/>
          <w:bCs/>
          <w:sz w:val="24"/>
          <w:lang w:val="es-AR"/>
        </w:rPr>
        <w:t>pesos QUINIENTOS DIECIOCHO ($ 518,00)</w:t>
      </w:r>
      <w:r>
        <w:rPr>
          <w:rFonts w:ascii="Arial" w:hAnsi="Arial"/>
          <w:sz w:val="24"/>
          <w:lang w:val="es-AR"/>
        </w:rPr>
        <w:t>, que incluye el sueldo anual compl</w:t>
      </w:r>
      <w:r>
        <w:rPr>
          <w:rFonts w:ascii="Arial" w:hAnsi="Arial"/>
          <w:sz w:val="24"/>
          <w:u w:val="single"/>
          <w:lang w:val="es-AR"/>
        </w:rPr>
        <w:t>e</w:t>
      </w:r>
      <w:r>
        <w:rPr>
          <w:rFonts w:ascii="Arial" w:hAnsi="Arial"/>
          <w:sz w:val="24"/>
          <w:lang w:val="es-AR"/>
        </w:rPr>
        <w:t xml:space="preserve"> mentario y estará sujeta a los descuentos estipulados por Ley; fijándose una carga hor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ria de nueve (09) horas semanales.-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</w:t>
      </w:r>
      <w:r>
        <w:rPr>
          <w:rFonts w:ascii="Arial" w:hAnsi="Arial"/>
          <w:sz w:val="24"/>
          <w:lang w:val="es-AR"/>
        </w:rPr>
        <w:t xml:space="preserve">financiación de la asignación mencionada será erogada utilizando fondos emergentes de un cargo de  Profesor Adjunto  con dedicación exclusiva,  cuyo titular,  el  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Magister  Marcelo  Norberto  Zanconi, solicitara licencia sin goce de haberes entre el 13 </w:t>
      </w:r>
    </w:p>
    <w:p w:rsidR="00000000" w:rsidRDefault="00E81EBE">
      <w:pPr>
        <w:tabs>
          <w:tab w:val="left" w:pos="5670"/>
        </w:tabs>
        <w:jc w:val="right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>/</w:t>
      </w:r>
      <w:r>
        <w:rPr>
          <w:rFonts w:ascii="Arial" w:hAnsi="Arial"/>
          <w:b/>
          <w:bCs/>
          <w:sz w:val="24"/>
          <w:lang w:val="es-AR"/>
        </w:rPr>
        <w:t>//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jc w:val="both"/>
        <w:rPr>
          <w:rFonts w:ascii="Arial" w:hAnsi="Arial"/>
          <w:sz w:val="24"/>
        </w:rPr>
      </w:pPr>
    </w:p>
    <w:p w:rsidR="00000000" w:rsidRDefault="00E81EBE">
      <w:pPr>
        <w:widowControl w:val="0"/>
        <w:jc w:val="both"/>
        <w:rPr>
          <w:rFonts w:ascii="Arial" w:hAnsi="Arial"/>
          <w:sz w:val="24"/>
        </w:rPr>
      </w:pPr>
    </w:p>
    <w:p w:rsidR="00000000" w:rsidRDefault="00E81EB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///CDCC-161/01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de marzo de 2001 y el 12 de marzo de 2003 (Expte. Z  2588/00).-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Regístrese; comuníquese;  pase a las Direcciones Generales de Personal y de </w:t>
      </w:r>
    </w:p>
    <w:p w:rsidR="00000000" w:rsidRDefault="00E81EB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Economía y Finanzas (Dirección de Programación Presupuestaria) a los fines </w:t>
      </w:r>
      <w:r>
        <w:rPr>
          <w:rFonts w:ascii="Arial" w:hAnsi="Arial"/>
          <w:sz w:val="24"/>
          <w:lang w:val="es-AR"/>
        </w:rPr>
        <w:t>que co-rresponda; pase a conocimiento de la Secretaría General Académica; cumplido, archí-vese.-------------------------------------------------------------------------------------------------------------</w:t>
      </w:r>
    </w:p>
    <w:p w:rsidR="00000000" w:rsidRDefault="00E81EB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p w:rsidR="00000000" w:rsidRDefault="00E81EBE">
      <w:pPr>
        <w:tabs>
          <w:tab w:val="left" w:pos="5670"/>
        </w:tabs>
        <w:jc w:val="right"/>
        <w:rPr>
          <w:rFonts w:ascii="Arial" w:hAnsi="Arial"/>
          <w:b/>
          <w:sz w:val="24"/>
          <w:lang w:val="es-AR"/>
        </w:rPr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activeWritingStyle w:appName="MSWord" w:lang="en-US" w:vendorID="64" w:dllVersion="131077" w:nlCheck="1" w:checkStyle="1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81EBE"/>
    <w:rsid w:val="00E81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386</Words>
  <Characters>2125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2002-03-04T21:09:00Z</cp:lastPrinted>
  <dcterms:created xsi:type="dcterms:W3CDTF">2025-07-06T03:10:00Z</dcterms:created>
  <dcterms:modified xsi:type="dcterms:W3CDTF">2025-07-06T03:10:00Z</dcterms:modified>
</cp:coreProperties>
</file>