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CDCC-163/01    </w:t>
      </w:r>
    </w:p>
    <w:p w:rsidR="00000000" w:rsidRDefault="00774EDA">
      <w:pPr>
        <w:rPr>
          <w:rFonts w:ascii="Arial" w:hAnsi="Arial"/>
          <w:b/>
          <w:sz w:val="24"/>
          <w:lang w:val="es-AR"/>
        </w:rPr>
      </w:pPr>
    </w:p>
    <w:p w:rsidR="00000000" w:rsidRDefault="00774ED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774ED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774ED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774ED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774EDA">
      <w:pPr>
        <w:pStyle w:val="Sangradetextonormal"/>
        <w:rPr>
          <w:rFonts w:cs="Arial"/>
          <w:b w:val="0"/>
          <w:bCs/>
          <w:lang w:val="es-AR"/>
        </w:rPr>
      </w:pPr>
      <w:r>
        <w:rPr>
          <w:rFonts w:cs="Arial"/>
          <w:b w:val="0"/>
          <w:bCs/>
          <w:lang w:val="es-AR"/>
        </w:rPr>
        <w:t xml:space="preserve">Que el incremento en el ingreso de estudiantes a las carreras dictadas en el Departamento de Ciencias e </w:t>
      </w:r>
      <w:r>
        <w:rPr>
          <w:rFonts w:cs="Arial"/>
          <w:b w:val="0"/>
          <w:bCs/>
          <w:lang w:val="es-AR"/>
        </w:rPr>
        <w:t>Ingeniería de la Computación, ha provocado un aumen-to en la cantidad de alumnos que pierden el cursado de las materias de primer año;</w:t>
      </w:r>
    </w:p>
    <w:p w:rsidR="00000000" w:rsidRDefault="00774ED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74EDA">
      <w:pPr>
        <w:pStyle w:val="Sangra3detindependiente"/>
      </w:pPr>
      <w:r>
        <w:t>Que los profesores que dictaron dicha asignatura hasta el momento lo hi-cieron sumando esta tarea a la</w:t>
      </w:r>
      <w:r>
        <w:t xml:space="preserve"> carga docente que les exigían las materias en las que efectivamente estaban designados por concurso; </w:t>
      </w:r>
    </w:p>
    <w:p w:rsidR="00000000" w:rsidRDefault="00774EDA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774EDA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en este cuatrimestre la cantidad de alumnos en condiciones de cursar estas últimas materias, supera a la de años anteriores y demanda por lo tanto u</w:t>
      </w:r>
      <w:r>
        <w:rPr>
          <w:rFonts w:ascii="Arial" w:hAnsi="Arial" w:cs="Arial"/>
          <w:sz w:val="24"/>
          <w:lang w:val="es-AR"/>
        </w:rPr>
        <w:t xml:space="preserve">na dedi-cación mayor por parte de los docentes; </w:t>
      </w:r>
    </w:p>
    <w:p w:rsidR="00000000" w:rsidRDefault="00774EDA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774EDA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resulta imperioso asignar un profesor al curso de Comunicación Ho</w:t>
      </w:r>
      <w:r>
        <w:rPr>
          <w:rFonts w:ascii="Arial" w:hAnsi="Arial" w:cs="Arial"/>
          <w:sz w:val="24"/>
          <w:u w:val="single"/>
          <w:lang w:val="es-AR"/>
        </w:rPr>
        <w:t xml:space="preserve">m </w:t>
      </w:r>
      <w:r>
        <w:rPr>
          <w:rFonts w:ascii="Arial" w:hAnsi="Arial" w:cs="Arial"/>
          <w:sz w:val="24"/>
          <w:lang w:val="es-AR"/>
        </w:rPr>
        <w:t>bre-Máquina que asegure el servicio docente durante el primer cuatrimestre</w:t>
      </w:r>
    </w:p>
    <w:p w:rsidR="00000000" w:rsidRDefault="00774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74ED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774EDA">
      <w:pPr>
        <w:jc w:val="both"/>
        <w:rPr>
          <w:rFonts w:ascii="Arial" w:hAnsi="Arial"/>
          <w:sz w:val="24"/>
          <w:lang w:val="es-AR"/>
        </w:rPr>
      </w:pPr>
    </w:p>
    <w:p w:rsidR="00000000" w:rsidRDefault="00774EDA">
      <w:pPr>
        <w:pStyle w:val="Sangradetextonormal"/>
        <w:rPr>
          <w:lang w:val="es-AR"/>
        </w:rPr>
      </w:pPr>
      <w:r>
        <w:rPr>
          <w:lang w:val="es-AR"/>
        </w:rPr>
        <w:t>El Consejo Departamental de Ciencias de la Compu</w:t>
      </w:r>
      <w:r>
        <w:rPr>
          <w:lang w:val="es-AR"/>
        </w:rPr>
        <w:t xml:space="preserve">tación en su reu-nión de fecha 19 de diciembre de 2001                        </w:t>
      </w:r>
    </w:p>
    <w:p w:rsidR="00000000" w:rsidRDefault="00774ED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74EDA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74ED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de pesos </w:t>
      </w:r>
      <w:r>
        <w:rPr>
          <w:rFonts w:ascii="Arial" w:hAnsi="Arial"/>
          <w:b/>
          <w:bCs/>
          <w:sz w:val="24"/>
          <w:lang w:val="es-AR"/>
        </w:rPr>
        <w:t>TRES MIL DOSCIEN-TOS SESENTA Y CUATRO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($ 3.264,00</w:t>
      </w:r>
      <w:r>
        <w:rPr>
          <w:rFonts w:ascii="Arial" w:hAnsi="Arial"/>
          <w:sz w:val="24"/>
          <w:lang w:val="es-AR"/>
        </w:rPr>
        <w:t xml:space="preserve">), al </w:t>
      </w:r>
      <w:r>
        <w:rPr>
          <w:rFonts w:ascii="Arial" w:hAnsi="Arial"/>
          <w:b/>
          <w:sz w:val="24"/>
          <w:lang w:val="es-AR"/>
        </w:rPr>
        <w:t xml:space="preserve">Licenciado Sergio Rubén MARTIG </w:t>
      </w:r>
      <w:r>
        <w:rPr>
          <w:rFonts w:ascii="Arial" w:hAnsi="Arial"/>
          <w:sz w:val="24"/>
          <w:lang w:val="es-AR"/>
        </w:rPr>
        <w:t>(D.N.I. 1</w:t>
      </w:r>
      <w:r>
        <w:rPr>
          <w:rFonts w:ascii="Arial" w:hAnsi="Arial"/>
          <w:sz w:val="24"/>
          <w:lang w:val="es-AR"/>
        </w:rPr>
        <w:t>6.109.300 * Leg. 7225), para cumplir funciones de Profesor Adjunto, en el Area: IV, Di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ciplina: Aplicaciones, Asignatura: </w:t>
      </w:r>
      <w:r>
        <w:rPr>
          <w:rFonts w:ascii="Arial" w:hAnsi="Arial"/>
          <w:b/>
          <w:sz w:val="24"/>
          <w:lang w:val="es-AR"/>
        </w:rPr>
        <w:t xml:space="preserve">“Comunicación Hombre-Máquina” </w:t>
      </w:r>
      <w:r>
        <w:rPr>
          <w:rFonts w:ascii="Arial" w:hAnsi="Arial"/>
          <w:b/>
          <w:bCs/>
          <w:sz w:val="24"/>
          <w:lang w:val="es-AR"/>
        </w:rPr>
        <w:t>(Cod. 7597)</w:t>
      </w:r>
      <w:r>
        <w:rPr>
          <w:rFonts w:ascii="Arial" w:hAnsi="Arial"/>
          <w:sz w:val="24"/>
          <w:lang w:val="es-AR"/>
        </w:rPr>
        <w:t>, en el Departamento de Ciencias de la Computación, desde el 01 de marzo y hasta el 31 de ag</w:t>
      </w:r>
      <w:r>
        <w:rPr>
          <w:rFonts w:ascii="Arial" w:hAnsi="Arial"/>
          <w:sz w:val="24"/>
          <w:lang w:val="es-AR"/>
        </w:rPr>
        <w:t>osto de 2002.-</w:t>
      </w:r>
    </w:p>
    <w:p w:rsidR="00000000" w:rsidRDefault="00774EDA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774ED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 incluyen el sueldo anual complementario y estará sujeta a los descuentos estipulados por Ley.- </w:t>
      </w:r>
    </w:p>
    <w:p w:rsidR="00000000" w:rsidRDefault="00774EDA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</w:t>
      </w:r>
      <w:r>
        <w:rPr>
          <w:rFonts w:ascii="Arial" w:hAnsi="Arial"/>
          <w:sz w:val="24"/>
          <w:lang w:val="es-AR"/>
        </w:rPr>
        <w:t>ando los fon-dos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Juan Carlos Augusto y el Magister Marcelo Norberto Zanconi, solicita-ran licencia sin goce de haberes.-</w:t>
      </w: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</w:t>
      </w:r>
      <w:r>
        <w:rPr>
          <w:rFonts w:ascii="Arial" w:hAnsi="Arial"/>
          <w:sz w:val="24"/>
          <w:lang w:val="es-AR"/>
        </w:rPr>
        <w:t xml:space="preserve"> pase a la Dirección General de Economía y Finan-zas (Dirección de Programación Presupuestaria)  para su conocimiento y a los fines que </w:t>
      </w:r>
    </w:p>
    <w:p w:rsidR="00000000" w:rsidRDefault="00774EDA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jc w:val="both"/>
        <w:rPr>
          <w:rFonts w:ascii="Arial" w:hAnsi="Arial"/>
          <w:sz w:val="24"/>
        </w:rPr>
      </w:pPr>
    </w:p>
    <w:p w:rsidR="00000000" w:rsidRDefault="00774EDA">
      <w:pPr>
        <w:pStyle w:val="Ttulo3"/>
        <w:rPr>
          <w:lang w:val="es-AR"/>
        </w:rPr>
      </w:pPr>
      <w:r>
        <w:rPr>
          <w:lang w:val="es-AR"/>
        </w:rPr>
        <w:t xml:space="preserve">///CDCC-163/01    </w:t>
      </w: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corresponda; tomen razón la Dirección General de Personal y la Secretaría General Acad</w:t>
      </w:r>
      <w:r>
        <w:rPr>
          <w:rFonts w:ascii="Arial" w:hAnsi="Arial"/>
          <w:sz w:val="24"/>
          <w:lang w:val="es-AR"/>
        </w:rPr>
        <w:t>émica; cumplido, archívese.------------------------------------------------------------------------</w:t>
      </w: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74ED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EDA"/>
    <w:rsid w:val="0077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2002-02-26T21:29:00Z</cp:lastPrinted>
  <dcterms:created xsi:type="dcterms:W3CDTF">2025-07-06T03:10:00Z</dcterms:created>
  <dcterms:modified xsi:type="dcterms:W3CDTF">2025-07-06T03:10:00Z</dcterms:modified>
</cp:coreProperties>
</file>