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418C">
      <w:pPr>
        <w:jc w:val="both"/>
        <w:rPr>
          <w:rFonts w:ascii="Arial" w:hAnsi="Arial"/>
          <w:sz w:val="24"/>
        </w:rPr>
      </w:pPr>
    </w:p>
    <w:p w:rsidR="00000000" w:rsidRDefault="0027418C">
      <w:pPr>
        <w:widowControl w:val="0"/>
        <w:jc w:val="both"/>
        <w:rPr>
          <w:rFonts w:ascii="Arial" w:hAnsi="Arial"/>
          <w:sz w:val="24"/>
        </w:rPr>
      </w:pPr>
    </w:p>
    <w:p w:rsidR="00000000" w:rsidRDefault="0027418C">
      <w:pPr>
        <w:widowControl w:val="0"/>
        <w:jc w:val="both"/>
        <w:rPr>
          <w:rFonts w:ascii="Arial" w:hAnsi="Arial"/>
          <w:sz w:val="24"/>
        </w:rPr>
      </w:pPr>
    </w:p>
    <w:p w:rsidR="00000000" w:rsidRDefault="0027418C">
      <w:pPr>
        <w:widowControl w:val="0"/>
        <w:jc w:val="both"/>
        <w:rPr>
          <w:rFonts w:ascii="Arial" w:hAnsi="Arial"/>
          <w:sz w:val="24"/>
        </w:rPr>
      </w:pPr>
    </w:p>
    <w:p w:rsidR="00000000" w:rsidRDefault="0027418C">
      <w:pPr>
        <w:widowControl w:val="0"/>
        <w:jc w:val="both"/>
        <w:rPr>
          <w:rFonts w:ascii="Arial" w:hAnsi="Arial"/>
          <w:sz w:val="24"/>
        </w:rPr>
      </w:pPr>
    </w:p>
    <w:p w:rsidR="00000000" w:rsidRDefault="0027418C">
      <w:pPr>
        <w:widowControl w:val="0"/>
        <w:jc w:val="both"/>
        <w:rPr>
          <w:rFonts w:ascii="Arial" w:hAnsi="Arial"/>
          <w:sz w:val="24"/>
        </w:rPr>
      </w:pPr>
    </w:p>
    <w:p w:rsidR="00000000" w:rsidRDefault="0027418C">
      <w:pPr>
        <w:widowControl w:val="0"/>
        <w:jc w:val="both"/>
        <w:rPr>
          <w:rFonts w:ascii="Arial" w:hAnsi="Arial"/>
          <w:sz w:val="24"/>
        </w:rPr>
      </w:pPr>
    </w:p>
    <w:p w:rsidR="00000000" w:rsidRDefault="0027418C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DCC-024/01</w:t>
      </w:r>
    </w:p>
    <w:p w:rsidR="00000000" w:rsidRDefault="002741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2741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2741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2741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2741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27418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I, Discipli-na: Programación, Asignatura: </w:t>
      </w:r>
      <w:r>
        <w:rPr>
          <w:rFonts w:ascii="Arial" w:hAnsi="Arial"/>
          <w:i/>
          <w:sz w:val="24"/>
        </w:rPr>
        <w:t>“Pro</w:t>
      </w:r>
      <w:r>
        <w:rPr>
          <w:rFonts w:ascii="Arial" w:hAnsi="Arial"/>
          <w:i/>
          <w:sz w:val="24"/>
        </w:rPr>
        <w:t>gramación Orientada a Objetos”</w:t>
      </w:r>
      <w:r>
        <w:rPr>
          <w:rFonts w:ascii="Arial" w:hAnsi="Arial"/>
          <w:sz w:val="24"/>
        </w:rPr>
        <w:t xml:space="preserve"> (Expte. D.CC. 673/ /01 * resolución CDCC-086/01); y</w:t>
      </w:r>
    </w:p>
    <w:p w:rsidR="00000000" w:rsidRDefault="002741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741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2741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7418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del señor David Rubén Elfi;</w:t>
      </w:r>
    </w:p>
    <w:p w:rsidR="00000000" w:rsidRDefault="002741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741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</w:t>
      </w:r>
      <w:r>
        <w:rPr>
          <w:rFonts w:ascii="Arial" w:hAnsi="Arial"/>
          <w:sz w:val="24"/>
        </w:rPr>
        <w:t>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2741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2741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7418C">
      <w:pPr>
        <w:pStyle w:val="Textoindependiente"/>
      </w:pPr>
      <w:r>
        <w:tab/>
        <w:t>Que el Jurado interviniente aconseja, en su dictamen, la designación del señor Fernando De Pedro, teniendo en cuenta que reúne las con</w:t>
      </w:r>
      <w:r>
        <w:t>diciones necesarias pa-ra desempeñarse en el cargo docente objeto de este concurso;</w:t>
      </w:r>
    </w:p>
    <w:p w:rsidR="00000000" w:rsidRDefault="002741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7418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27418C">
      <w:pPr>
        <w:jc w:val="both"/>
        <w:rPr>
          <w:rFonts w:ascii="Arial" w:hAnsi="Arial"/>
          <w:sz w:val="24"/>
        </w:rPr>
      </w:pPr>
    </w:p>
    <w:p w:rsidR="00000000" w:rsidRDefault="0027418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La Vicedirectora del Departamento de Ciencias de la Computación “ad referendum” del Consejo Departamental</w:t>
      </w:r>
    </w:p>
    <w:p w:rsidR="00000000" w:rsidRDefault="0027418C">
      <w:pPr>
        <w:jc w:val="both"/>
        <w:rPr>
          <w:rFonts w:ascii="Arial" w:hAnsi="Arial"/>
          <w:b/>
          <w:sz w:val="24"/>
        </w:rPr>
      </w:pPr>
    </w:p>
    <w:p w:rsidR="00000000" w:rsidRDefault="0027418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7418C">
      <w:pPr>
        <w:jc w:val="both"/>
        <w:rPr>
          <w:rFonts w:ascii="Arial" w:hAnsi="Arial"/>
          <w:b/>
          <w:sz w:val="24"/>
        </w:rPr>
      </w:pPr>
    </w:p>
    <w:p w:rsidR="00000000" w:rsidRDefault="0027418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señor Ferna</w:t>
      </w:r>
      <w:r>
        <w:rPr>
          <w:rFonts w:ascii="Arial" w:hAnsi="Arial"/>
          <w:b/>
          <w:sz w:val="24"/>
        </w:rPr>
        <w:t>ndo DE PEDRO</w:t>
      </w:r>
      <w:r>
        <w:rPr>
          <w:rFonts w:ascii="Arial" w:hAnsi="Arial"/>
          <w:sz w:val="24"/>
        </w:rPr>
        <w:t xml:space="preserve"> (D.N.I. 25.655.565 * Leg. ____), en un cargo de Ayudante de Docencia “B”, en el Area: I, Disciplina: Programación, asignat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ra: </w:t>
      </w:r>
      <w:r>
        <w:rPr>
          <w:rFonts w:ascii="Arial" w:hAnsi="Arial"/>
          <w:b/>
          <w:sz w:val="24"/>
        </w:rPr>
        <w:t xml:space="preserve">“Programación Orientada a Objetos”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5746</w:t>
      </w:r>
      <w:r>
        <w:rPr>
          <w:rFonts w:ascii="Arial" w:hAnsi="Arial"/>
          <w:sz w:val="24"/>
        </w:rPr>
        <w:t>), en el Departamento de Cien-cias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</w:t>
      </w:r>
      <w:r>
        <w:rPr>
          <w:rFonts w:ascii="Arial" w:hAnsi="Arial"/>
          <w:sz w:val="24"/>
        </w:rPr>
        <w:t>de octubre de 2001 y por el término de un (01) año.-</w:t>
      </w:r>
    </w:p>
    <w:p w:rsidR="00000000" w:rsidRDefault="002741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7418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De Pedro a la asignatura </w:t>
      </w:r>
      <w:r>
        <w:rPr>
          <w:rFonts w:ascii="Arial" w:hAnsi="Arial"/>
          <w:b/>
          <w:bCs/>
          <w:i/>
          <w:iCs/>
          <w:sz w:val="24"/>
        </w:rPr>
        <w:t>“Resolución de Problemas y Algortimos” (Cod. 5793)</w:t>
      </w:r>
      <w:r>
        <w:rPr>
          <w:rFonts w:ascii="Arial" w:hAnsi="Arial"/>
          <w:sz w:val="24"/>
        </w:rPr>
        <w:t>, por el término de un (01) año, a partir del 01 de octubre de 2001.-</w:t>
      </w:r>
    </w:p>
    <w:p w:rsidR="00000000" w:rsidRDefault="0027418C">
      <w:pPr>
        <w:jc w:val="right"/>
        <w:rPr>
          <w:rFonts w:ascii="Arial" w:hAnsi="Arial"/>
          <w:b/>
          <w:sz w:val="24"/>
        </w:rPr>
      </w:pPr>
    </w:p>
    <w:p w:rsidR="00000000" w:rsidRDefault="0027418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</w:t>
      </w:r>
      <w:r>
        <w:rPr>
          <w:rFonts w:ascii="Arial" w:hAnsi="Arial"/>
          <w:sz w:val="24"/>
        </w:rPr>
        <w:t>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2741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archívese.----------------------------------------------------------------------------------</w:t>
      </w:r>
      <w:r>
        <w:rPr>
          <w:rFonts w:ascii="Arial" w:hAnsi="Arial"/>
          <w:sz w:val="24"/>
        </w:rPr>
        <w:t>-----------------</w:t>
      </w:r>
    </w:p>
    <w:p w:rsidR="00000000" w:rsidRDefault="0027418C">
      <w:pPr>
        <w:ind w:right="-29"/>
        <w:jc w:val="both"/>
        <w:rPr>
          <w:rFonts w:ascii="Arial" w:hAnsi="Arial"/>
          <w:sz w:val="24"/>
        </w:rPr>
      </w:pPr>
    </w:p>
    <w:p w:rsidR="00000000" w:rsidRDefault="0027418C">
      <w:pPr>
        <w:jc w:val="both"/>
        <w:rPr>
          <w:rFonts w:ascii="Arial" w:hAnsi="Arial"/>
          <w:sz w:val="24"/>
        </w:rPr>
      </w:pPr>
    </w:p>
    <w:p w:rsidR="00000000" w:rsidRDefault="0027418C">
      <w:pPr>
        <w:jc w:val="both"/>
        <w:rPr>
          <w:rFonts w:ascii="Arial" w:hAnsi="Arial"/>
          <w:sz w:val="24"/>
        </w:rPr>
      </w:pPr>
    </w:p>
    <w:p w:rsidR="00000000" w:rsidRDefault="0027418C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418C"/>
    <w:rsid w:val="00274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2001-06-28T14:51:00Z</cp:lastPrinted>
  <dcterms:created xsi:type="dcterms:W3CDTF">2025-07-06T03:12:00Z</dcterms:created>
  <dcterms:modified xsi:type="dcterms:W3CDTF">2025-07-06T03:12:00Z</dcterms:modified>
</cp:coreProperties>
</file>