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6238">
      <w:pPr>
        <w:jc w:val="both"/>
        <w:rPr>
          <w:rFonts w:ascii="Arial" w:hAnsi="Arial"/>
          <w:sz w:val="24"/>
        </w:rPr>
      </w:pPr>
    </w:p>
    <w:p w:rsidR="00000000" w:rsidRDefault="00236238">
      <w:pPr>
        <w:jc w:val="both"/>
        <w:rPr>
          <w:rFonts w:ascii="Arial" w:hAnsi="Arial"/>
          <w:sz w:val="24"/>
        </w:rPr>
      </w:pPr>
    </w:p>
    <w:p w:rsidR="00000000" w:rsidRDefault="00236238">
      <w:pPr>
        <w:jc w:val="both"/>
        <w:rPr>
          <w:rFonts w:ascii="Arial" w:hAnsi="Arial"/>
          <w:sz w:val="24"/>
        </w:rPr>
      </w:pPr>
    </w:p>
    <w:p w:rsidR="00000000" w:rsidRDefault="00236238">
      <w:pPr>
        <w:jc w:val="both"/>
        <w:rPr>
          <w:rFonts w:ascii="Arial" w:hAnsi="Arial"/>
          <w:sz w:val="24"/>
        </w:rPr>
      </w:pPr>
    </w:p>
    <w:p w:rsidR="00000000" w:rsidRDefault="00236238">
      <w:pPr>
        <w:jc w:val="both"/>
        <w:rPr>
          <w:rFonts w:ascii="Arial" w:hAnsi="Arial"/>
          <w:sz w:val="24"/>
        </w:rPr>
      </w:pPr>
    </w:p>
    <w:p w:rsidR="00000000" w:rsidRDefault="00236238">
      <w:pPr>
        <w:widowControl w:val="0"/>
        <w:jc w:val="both"/>
        <w:rPr>
          <w:rFonts w:ascii="Arial" w:hAnsi="Arial"/>
          <w:sz w:val="24"/>
        </w:rPr>
      </w:pPr>
    </w:p>
    <w:p w:rsidR="00000000" w:rsidRDefault="00236238">
      <w:pPr>
        <w:widowControl w:val="0"/>
        <w:jc w:val="both"/>
        <w:rPr>
          <w:rFonts w:ascii="Arial" w:hAnsi="Arial"/>
          <w:sz w:val="24"/>
        </w:rPr>
      </w:pPr>
    </w:p>
    <w:p w:rsidR="00000000" w:rsidRDefault="0023623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CDCIC-031/02</w:t>
      </w:r>
    </w:p>
    <w:p w:rsidR="00000000" w:rsidRDefault="00236238">
      <w:pPr>
        <w:rPr>
          <w:rFonts w:ascii="Arial" w:hAnsi="Arial"/>
          <w:b/>
          <w:sz w:val="24"/>
          <w:lang w:val="es-AR"/>
        </w:rPr>
      </w:pPr>
    </w:p>
    <w:p w:rsidR="00000000" w:rsidRDefault="0023623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23623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3623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236238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23623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se ha incrementado la cantidad de alumnos en el curso de la asignatura </w:t>
      </w:r>
      <w:r>
        <w:rPr>
          <w:rFonts w:ascii="Arial" w:hAnsi="Arial" w:cs="Arial"/>
          <w:b/>
          <w:bCs/>
          <w:sz w:val="24"/>
          <w:lang w:val="es-AR"/>
        </w:rPr>
        <w:t>“Computación Científica”</w:t>
      </w:r>
      <w:r>
        <w:rPr>
          <w:rFonts w:ascii="Arial" w:hAnsi="Arial" w:cs="Arial"/>
          <w:sz w:val="24"/>
          <w:lang w:val="es-AR"/>
        </w:rPr>
        <w:t>, que se</w:t>
      </w:r>
      <w:r>
        <w:rPr>
          <w:rFonts w:ascii="Arial" w:hAnsi="Arial" w:cs="Arial"/>
          <w:sz w:val="24"/>
          <w:lang w:val="es-AR"/>
        </w:rPr>
        <w:t xml:space="preserve"> dicta en el primer cuatrimestre y forma parte del plan preferencial de la carrera de Ingeniería en Sistemas de Computación; y</w:t>
      </w:r>
    </w:p>
    <w:p w:rsidR="00000000" w:rsidRDefault="0023623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236238">
      <w:pPr>
        <w:pStyle w:val="Sangradetextonormal"/>
        <w:rPr>
          <w:lang w:val="es-AR"/>
        </w:rPr>
      </w:pPr>
    </w:p>
    <w:p w:rsidR="00000000" w:rsidRDefault="0023623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los docentes auxiliares, asignados a la citada asignatura, resultan in-suficientes, motivo por el cual se </w:t>
      </w:r>
      <w:r>
        <w:rPr>
          <w:rFonts w:ascii="Arial" w:hAnsi="Arial"/>
          <w:sz w:val="24"/>
          <w:lang w:val="es-AR"/>
        </w:rPr>
        <w:t>encuentra sumamente afectada en el apoyo académi-co;</w:t>
      </w:r>
    </w:p>
    <w:p w:rsidR="00000000" w:rsidRDefault="0023623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los profesores, Doctor Juan Carlos Augusto y el Magister Marcelo Norberto Zanconi; </w:t>
      </w:r>
    </w:p>
    <w:p w:rsidR="00000000" w:rsidRDefault="0023623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realizar c</w:t>
      </w:r>
      <w:r>
        <w:rPr>
          <w:rFonts w:ascii="Arial" w:hAnsi="Arial"/>
          <w:sz w:val="24"/>
          <w:lang w:val="es-AR"/>
        </w:rPr>
        <w:t xml:space="preserve">ontra-tos temporarios (resolución CSU-802/00); </w:t>
      </w:r>
    </w:p>
    <w:p w:rsidR="00000000" w:rsidRDefault="0023623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23623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236238">
      <w:pPr>
        <w:pStyle w:val="Sangra2detindependiente"/>
      </w:pPr>
      <w:r>
        <w:t xml:space="preserve">El Consejo Departamental de Ciencias e Ingeniería de la Computación en su reunión de fecha 17 de abril de 2002 </w:t>
      </w:r>
    </w:p>
    <w:p w:rsidR="00000000" w:rsidRDefault="00236238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23623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3623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señorita </w:t>
      </w:r>
      <w:r>
        <w:rPr>
          <w:rFonts w:ascii="Arial" w:hAnsi="Arial"/>
          <w:b/>
          <w:bCs/>
          <w:sz w:val="24"/>
          <w:lang w:val="es-AR"/>
        </w:rPr>
        <w:t>Licenciada Denise Gabriela B</w:t>
      </w:r>
      <w:r>
        <w:rPr>
          <w:rFonts w:ascii="Arial" w:hAnsi="Arial"/>
          <w:b/>
          <w:bCs/>
          <w:sz w:val="24"/>
          <w:lang w:val="es-AR"/>
        </w:rPr>
        <w:t>ELLONI</w:t>
      </w:r>
      <w:r>
        <w:rPr>
          <w:rFonts w:ascii="Arial" w:hAnsi="Arial"/>
          <w:sz w:val="24"/>
          <w:lang w:val="es-AR"/>
        </w:rPr>
        <w:t xml:space="preserve"> (Leg. 7416 * D. N.I. 20.388.567), para cumplir funciones de Ayudante de Docencia “A” con dedicación simple, en el Area: VI, Disciplina: Aplicaciones, Asignatura: </w:t>
      </w:r>
      <w:r>
        <w:rPr>
          <w:rFonts w:ascii="Arial" w:hAnsi="Arial"/>
          <w:b/>
          <w:sz w:val="24"/>
          <w:lang w:val="es-AR"/>
        </w:rPr>
        <w:t xml:space="preserve">“Computación Científica” </w:t>
      </w:r>
      <w:r>
        <w:rPr>
          <w:rFonts w:ascii="Arial" w:hAnsi="Arial"/>
          <w:b/>
          <w:bCs/>
          <w:sz w:val="24"/>
          <w:lang w:val="es-AR"/>
        </w:rPr>
        <w:t>(Cod. 7595)</w:t>
      </w:r>
      <w:r>
        <w:rPr>
          <w:rFonts w:ascii="Arial" w:hAnsi="Arial"/>
          <w:sz w:val="24"/>
          <w:lang w:val="es-AR"/>
        </w:rPr>
        <w:t>, en el Departamento de Ciencias e Ingeniería de la</w:t>
      </w:r>
      <w:r>
        <w:rPr>
          <w:rFonts w:ascii="Arial" w:hAnsi="Arial"/>
          <w:sz w:val="24"/>
          <w:lang w:val="es-AR"/>
        </w:rPr>
        <w:t xml:space="preserve"> Computación, desde el 30 de abril y hasta el 15 de julio de 2002.-</w:t>
      </w: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Licenciada Belloni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QUINCE ($ 115,00)</w:t>
      </w:r>
      <w:r>
        <w:rPr>
          <w:rFonts w:ascii="Arial" w:hAnsi="Arial"/>
          <w:sz w:val="24"/>
          <w:lang w:val="es-AR"/>
        </w:rPr>
        <w:t>, que incluye el sueldo anual comple-mentario y esta</w:t>
      </w:r>
      <w:r>
        <w:rPr>
          <w:rFonts w:ascii="Arial" w:hAnsi="Arial"/>
          <w:sz w:val="24"/>
          <w:lang w:val="es-AR"/>
        </w:rPr>
        <w:t>rá sujeta a los descuentos estipulados por Ley.-</w:t>
      </w: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</w:t>
      </w:r>
      <w:r>
        <w:rPr>
          <w:rFonts w:ascii="Arial" w:hAnsi="Arial"/>
          <w:sz w:val="24"/>
          <w:lang w:val="es-AR"/>
        </w:rPr>
        <w:t>sto  y  el Magister Marcelo Norberto Zanconi,  solicita-</w:t>
      </w: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ran licencia sin goce de haberes.-</w:t>
      </w: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Actividades Comunes a </w:t>
      </w:r>
      <w:r>
        <w:rPr>
          <w:rFonts w:ascii="Arial" w:hAnsi="Arial"/>
          <w:sz w:val="24"/>
          <w:lang w:val="es-AR"/>
        </w:rPr>
        <w:t>Productos *  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</w:t>
      </w:r>
    </w:p>
    <w:p w:rsidR="00000000" w:rsidRDefault="00236238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23623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///CDCIC-031/02</w:t>
      </w: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</w:t>
      </w:r>
      <w:r>
        <w:rPr>
          <w:rFonts w:ascii="Arial" w:hAnsi="Arial"/>
          <w:sz w:val="24"/>
          <w:lang w:val="es-AR"/>
        </w:rPr>
        <w:t xml:space="preserve">e;  pase a las Direcciones Generales de Personal y de </w:t>
      </w:r>
    </w:p>
    <w:p w:rsidR="00000000" w:rsidRDefault="0023623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General Académica; cumplido, archí-vese.-------------------------------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</w:t>
      </w:r>
    </w:p>
    <w:p w:rsidR="00000000" w:rsidRDefault="00236238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236238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6238"/>
    <w:rsid w:val="00236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2002-03-05T20:26:00Z</cp:lastPrinted>
  <dcterms:created xsi:type="dcterms:W3CDTF">2025-07-06T03:14:00Z</dcterms:created>
  <dcterms:modified xsi:type="dcterms:W3CDTF">2025-07-06T03:14:00Z</dcterms:modified>
</cp:coreProperties>
</file>