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8B6">
      <w:pPr>
        <w:pStyle w:val="Ttulo1"/>
      </w:pPr>
      <w:r>
        <w:rPr>
          <w:highlight w:val="yellow"/>
        </w:rPr>
        <w:t>Expte. SGA 1638/99</w:t>
      </w: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</w:t>
      </w:r>
    </w:p>
    <w:p w:rsidR="00000000" w:rsidRDefault="004938B6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CDCIC-042/02</w:t>
      </w:r>
    </w:p>
    <w:p w:rsidR="00000000" w:rsidRDefault="004938B6">
      <w:pPr>
        <w:jc w:val="both"/>
        <w:rPr>
          <w:rFonts w:ascii="Arial" w:hAnsi="Arial"/>
          <w:lang w:val="es-AR"/>
        </w:rPr>
      </w:pPr>
    </w:p>
    <w:p w:rsidR="00000000" w:rsidRDefault="004938B6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AR"/>
        </w:rPr>
        <w:t xml:space="preserve"> BAHIA BLANCA</w:t>
      </w:r>
      <w:r>
        <w:rPr>
          <w:rFonts w:ascii="Arial" w:hAnsi="Arial"/>
          <w:lang w:val="es-AR"/>
        </w:rPr>
        <w:t xml:space="preserve">, </w:t>
      </w:r>
    </w:p>
    <w:p w:rsidR="00000000" w:rsidRDefault="004938B6">
      <w:pPr>
        <w:jc w:val="both"/>
        <w:rPr>
          <w:rFonts w:ascii="Arial" w:hAnsi="Arial"/>
          <w:lang w:val="es-AR"/>
        </w:rPr>
      </w:pPr>
    </w:p>
    <w:p w:rsidR="00000000" w:rsidRDefault="004938B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4938B6">
      <w:pPr>
        <w:pStyle w:val="Sangradetextonormal"/>
        <w:jc w:val="both"/>
        <w:rPr>
          <w:lang w:val="es-AR"/>
        </w:rPr>
      </w:pPr>
    </w:p>
    <w:p w:rsidR="00000000" w:rsidRDefault="004938B6">
      <w:pPr>
        <w:pStyle w:val="Sangradetextonormal"/>
        <w:jc w:val="both"/>
      </w:pPr>
      <w:r>
        <w:t>La propuesta</w:t>
      </w:r>
      <w:r>
        <w:t xml:space="preserve"> de creación de la Licenciatura en Artes y Diseño y la solicitud de designación de un representante por el Departamento de Ciencias e Ingeniería de la Computación en la Comisión Asesora (fs. 54 * expte SGA 1638/99); y</w:t>
      </w: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4938B6">
      <w:pPr>
        <w:jc w:val="both"/>
        <w:rPr>
          <w:rFonts w:ascii="Arial" w:hAnsi="Arial" w:cs="Arial"/>
          <w:lang w:val="es-AR"/>
        </w:rPr>
      </w:pP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no se ha elaborad</w:t>
      </w:r>
      <w:r>
        <w:rPr>
          <w:rFonts w:ascii="Arial" w:hAnsi="Arial" w:cs="Arial"/>
          <w:lang w:val="es-ES"/>
        </w:rPr>
        <w:t xml:space="preserve">o aún el Plan de Estudios específico de la Carrera; </w:t>
      </w: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creciente desarrollo que ha cobrado el Arte Digital en los últimos años y la fuerte vinculación entre esta disciplina y la Computación Gráfica;</w:t>
      </w: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los contenidos del Plan de Estudio de la Licenciat</w:t>
      </w:r>
      <w:r>
        <w:rPr>
          <w:rFonts w:ascii="Arial" w:hAnsi="Arial" w:cs="Arial"/>
          <w:lang w:val="es-ES"/>
        </w:rPr>
        <w:t>ura en Artes y Dise-ño podrían tener áreas comunes con las desarrolladas en esta unidad académica en el Laboratorio de Investigación en Visualización y Computación Gráfica;</w:t>
      </w: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938B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antecedentes y la aceptación expresa de la Magister Silvia Mabel Castro, direc</w:t>
      </w:r>
      <w:r>
        <w:rPr>
          <w:rFonts w:ascii="Arial" w:hAnsi="Arial" w:cs="Arial"/>
          <w:lang w:val="es-ES"/>
        </w:rPr>
        <w:t>tora de dicho Laboratorio, para integrar la Comisión mencionada;</w:t>
      </w:r>
    </w:p>
    <w:p w:rsidR="00000000" w:rsidRDefault="004938B6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4938B6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 ,</w:t>
      </w:r>
    </w:p>
    <w:p w:rsidR="00000000" w:rsidRDefault="004938B6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00000" w:rsidRDefault="004938B6">
      <w:pPr>
        <w:pStyle w:val="Sangra2detindependiente"/>
      </w:pPr>
      <w:r>
        <w:t xml:space="preserve">El Consejo Departamental de Ciencias e Ingeniería de la Computación en su reunión de fecha 29 de mayo de 2002 </w:t>
      </w:r>
    </w:p>
    <w:p w:rsidR="00000000" w:rsidRDefault="004938B6">
      <w:pPr>
        <w:tabs>
          <w:tab w:val="left" w:pos="5670"/>
        </w:tabs>
        <w:ind w:firstLine="1418"/>
        <w:jc w:val="both"/>
        <w:rPr>
          <w:rFonts w:ascii="Arial" w:hAnsi="Arial"/>
          <w:b/>
          <w:lang w:val="es-AR"/>
        </w:rPr>
      </w:pPr>
    </w:p>
    <w:p w:rsidR="00000000" w:rsidRDefault="004938B6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4938B6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"/>
        </w:rPr>
        <w:t xml:space="preserve">Designar a la </w:t>
      </w:r>
      <w:r>
        <w:rPr>
          <w:rFonts w:ascii="Arial" w:hAnsi="Arial" w:cs="Arial"/>
          <w:b/>
          <w:bCs/>
          <w:lang w:val="es-ES"/>
        </w:rPr>
        <w:t xml:space="preserve">Magister Silvia Mabel </w:t>
      </w:r>
      <w:r>
        <w:rPr>
          <w:rFonts w:ascii="Arial" w:hAnsi="Arial" w:cs="Arial"/>
          <w:b/>
          <w:bCs/>
          <w:lang w:val="es-ES"/>
        </w:rPr>
        <w:t>CASTRO</w:t>
      </w:r>
      <w:r>
        <w:rPr>
          <w:rFonts w:ascii="Arial" w:hAnsi="Arial" w:cs="Arial"/>
          <w:lang w:val="es-ES"/>
        </w:rPr>
        <w:t xml:space="preserve"> como representante del Depar-tamento de Ciencias e Ingeniería de la Computación ante la Comisión Asesora de la Li-cenciatura en Artes y Diseño.-</w:t>
      </w: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Regístrese; comuníquese; pase al Consejo Superior Universitario a los fines  que corresponda</w:t>
      </w:r>
      <w:r>
        <w:rPr>
          <w:rFonts w:ascii="Arial" w:hAnsi="Arial"/>
          <w:lang w:val="es-AR"/>
        </w:rPr>
        <w:t>; cumplido, archívese.------------------------------------------------------------------</w:t>
      </w:r>
    </w:p>
    <w:p w:rsidR="00000000" w:rsidRDefault="004938B6">
      <w:pPr>
        <w:jc w:val="both"/>
        <w:rPr>
          <w:rFonts w:ascii="Arial" w:hAnsi="Arial" w:cs="Arial"/>
          <w:lang w:val="es-ES"/>
        </w:rPr>
      </w:pPr>
    </w:p>
    <w:p w:rsidR="00000000" w:rsidRDefault="004938B6">
      <w:pPr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8B6"/>
    <w:rsid w:val="0049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22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es-E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 referencia a la factibilidad de creación de la Licenciatura en Artes y Diseño, el Consejo Departamental de Ciencias e Ingen</vt:lpstr>
    </vt:vector>
  </TitlesOfParts>
  <Company>dcic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referencia a la factibilidad de creación de la Licenciatura en Artes y Diseño, el Consejo Departamental de Ciencias e Ingen</dc:title>
  <dc:subject/>
  <dc:creator>svr</dc:creator>
  <cp:keywords/>
  <dc:description/>
  <cp:lastModifiedBy>Keith</cp:lastModifiedBy>
  <cp:revision>2</cp:revision>
  <cp:lastPrinted>2002-06-05T18:50:00Z</cp:lastPrinted>
  <dcterms:created xsi:type="dcterms:W3CDTF">2025-07-06T03:15:00Z</dcterms:created>
  <dcterms:modified xsi:type="dcterms:W3CDTF">2025-07-06T03:15:00Z</dcterms:modified>
</cp:coreProperties>
</file>